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ind w:firstLine="142"/>
        <w:jc w:val="center"/>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sz w:val="28"/>
          <w:szCs w:val="28"/>
          <w:rtl w:val="0"/>
        </w:rPr>
        <w:t xml:space="preserve">Конкурс методических разработок «Панорама методических кейсов: эффективные школьные практики»</w:t>
      </w:r>
    </w:p>
    <w:p w:rsidR="00000000" w:rsidDel="00000000" w:rsidP="00000000" w:rsidRDefault="00000000" w:rsidRPr="00000000" w14:paraId="00000002">
      <w:pPr>
        <w:spacing w:after="0" w:line="240" w:lineRule="auto"/>
        <w:ind w:firstLine="142"/>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3">
      <w:pPr>
        <w:spacing w:after="0" w:line="240" w:lineRule="auto"/>
        <w:ind w:firstLine="142"/>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Муниципальное автономное общеобразовательное учреждение «Школа-гимназия №1» г. Краснокамска</w:t>
      </w:r>
    </w:p>
    <w:p w:rsidR="00000000" w:rsidDel="00000000" w:rsidP="00000000" w:rsidRDefault="00000000" w:rsidRPr="00000000" w14:paraId="00000004">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6">
      <w:pPr>
        <w:spacing w:after="0" w:line="240" w:lineRule="auto"/>
        <w:ind w:firstLine="142"/>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7">
      <w:pPr>
        <w:spacing w:after="0" w:line="240" w:lineRule="auto"/>
        <w:ind w:firstLine="142"/>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after="0" w:line="240" w:lineRule="auto"/>
        <w:ind w:firstLine="142"/>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spacing w:after="0" w:line="240" w:lineRule="auto"/>
        <w:ind w:firstLine="142"/>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A">
      <w:pPr>
        <w:spacing w:after="0" w:line="240" w:lineRule="auto"/>
        <w:ind w:left="48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Направление:</w:t>
      </w:r>
    </w:p>
    <w:p w:rsidR="00000000" w:rsidDel="00000000" w:rsidP="00000000" w:rsidRDefault="00000000" w:rsidRPr="00000000" w14:paraId="0000000B">
      <w:pPr>
        <w:spacing w:after="0" w:line="240" w:lineRule="auto"/>
        <w:ind w:left="48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Создание условий для повышения квалификации и методической компетентности педагогов</w:t>
      </w:r>
    </w:p>
    <w:p w:rsidR="00000000" w:rsidDel="00000000" w:rsidP="00000000" w:rsidRDefault="00000000" w:rsidRPr="00000000" w14:paraId="0000000C">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E">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F">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0">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Из опыта реализации проекта:</w:t>
      </w:r>
    </w:p>
    <w:p w:rsidR="00000000" w:rsidDel="00000000" w:rsidP="00000000" w:rsidRDefault="00000000" w:rsidRPr="00000000" w14:paraId="00000011">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«Корпоративная модель наставничества для повышения цифровой грамотности педагогов»</w:t>
      </w:r>
    </w:p>
    <w:p w:rsidR="00000000" w:rsidDel="00000000" w:rsidP="00000000" w:rsidRDefault="00000000" w:rsidRPr="00000000" w14:paraId="00000012">
      <w:pPr>
        <w:spacing w:after="0" w:line="240" w:lineRule="auto"/>
        <w:ind w:firstLine="142"/>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0" w:line="240" w:lineRule="auto"/>
        <w:ind w:left="4962" w:firstLine="141.9999999999999"/>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Директор ОО:</w:t>
      </w:r>
    </w:p>
    <w:p w:rsidR="00000000" w:rsidDel="00000000" w:rsidP="00000000" w:rsidRDefault="00000000" w:rsidRPr="00000000" w14:paraId="00000015">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Кордияк Илья Николаевич</w:t>
      </w:r>
    </w:p>
    <w:p w:rsidR="00000000" w:rsidDel="00000000" w:rsidP="00000000" w:rsidRDefault="00000000" w:rsidRPr="00000000" w14:paraId="00000016">
      <w:pPr>
        <w:spacing w:after="0" w:line="240" w:lineRule="auto"/>
        <w:ind w:left="496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Руководитель проекта:</w:t>
      </w:r>
    </w:p>
    <w:p w:rsidR="00000000" w:rsidDel="00000000" w:rsidP="00000000" w:rsidRDefault="00000000" w:rsidRPr="00000000" w14:paraId="00000018">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Заместитель директора Погоржальская Елена Викторовна</w:t>
      </w:r>
    </w:p>
    <w:p w:rsidR="00000000" w:rsidDel="00000000" w:rsidP="00000000" w:rsidRDefault="00000000" w:rsidRPr="00000000" w14:paraId="00000019">
      <w:pPr>
        <w:spacing w:after="0" w:line="240" w:lineRule="auto"/>
        <w:ind w:left="4962"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Команда проекта:</w:t>
      </w:r>
    </w:p>
    <w:p w:rsidR="00000000" w:rsidDel="00000000" w:rsidP="00000000" w:rsidRDefault="00000000" w:rsidRPr="00000000" w14:paraId="0000001B">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Белова Надежда Андреевна, </w:t>
      </w:r>
    </w:p>
    <w:p w:rsidR="00000000" w:rsidDel="00000000" w:rsidP="00000000" w:rsidRDefault="00000000" w:rsidRPr="00000000" w14:paraId="0000001C">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Наталья Николаевна, </w:t>
      </w:r>
    </w:p>
    <w:p w:rsidR="00000000" w:rsidDel="00000000" w:rsidP="00000000" w:rsidRDefault="00000000" w:rsidRPr="00000000" w14:paraId="0000001D">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Кунгурова Наталья Сергеевна,</w:t>
      </w:r>
    </w:p>
    <w:p w:rsidR="00000000" w:rsidDel="00000000" w:rsidP="00000000" w:rsidRDefault="00000000" w:rsidRPr="00000000" w14:paraId="0000001E">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Лариса Валентиновна, </w:t>
      </w:r>
    </w:p>
    <w:p w:rsidR="00000000" w:rsidDel="00000000" w:rsidP="00000000" w:rsidRDefault="00000000" w:rsidRPr="00000000" w14:paraId="0000001F">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Михалева Людмила Юрьевна, Зиновьева Екатерина Сергеевна, </w:t>
      </w:r>
    </w:p>
    <w:p w:rsidR="00000000" w:rsidDel="00000000" w:rsidP="00000000" w:rsidRDefault="00000000" w:rsidRPr="00000000" w14:paraId="00000020">
      <w:pPr>
        <w:spacing w:after="0" w:line="240" w:lineRule="auto"/>
        <w:ind w:left="4962"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Беспалов Дмитрий Алексеевич</w:t>
      </w:r>
    </w:p>
    <w:p w:rsidR="00000000" w:rsidDel="00000000" w:rsidP="00000000" w:rsidRDefault="00000000" w:rsidRPr="00000000" w14:paraId="0000002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3">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4">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6">
      <w:pPr>
        <w:spacing w:after="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Краснокамск, 2023</w:t>
      </w:r>
    </w:p>
    <w:p w:rsidR="00000000" w:rsidDel="00000000" w:rsidP="00000000" w:rsidRDefault="00000000" w:rsidRPr="00000000" w14:paraId="0000002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Современный мир стремительно развивается, а с ним и основные подходы к образованию. Ведущий тренд - увеличение роли мобильных технологий и создание цифровой среды для учащихся. Это нашло свое отражение в стратегии «Цифровая трансформация образования», обновленных ФГОСах, в новом профессиональном стандарте педагога. Новые технологии, вроде облачных вычислений, дополненной реальности и 3D-печати, прокладывают такое будущее для системы образования, которое мы можем только представить. </w:t>
      </w:r>
    </w:p>
    <w:p w:rsidR="00000000" w:rsidDel="00000000" w:rsidP="00000000" w:rsidRDefault="00000000" w:rsidRPr="00000000" w14:paraId="0000002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Как сказал Льюис Кэрролл: «Нужно бежать со всех ног, чтобы только оставаться на месте, а, чтобы куда-то попасть, надо бежать как минимум вдвое быстрее!» А чтобы нам не догонять будущее, а идти с ним затем в ногу, нам нужно многому научиться.</w:t>
      </w:r>
    </w:p>
    <w:p w:rsidR="00000000" w:rsidDel="00000000" w:rsidP="00000000" w:rsidRDefault="00000000" w:rsidRPr="00000000" w14:paraId="00000029">
      <w:pPr>
        <w:spacing w:after="0" w:line="240" w:lineRule="auto"/>
        <w:ind w:firstLine="567"/>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Так родился в нашей школе проект «Корпоративная модель наставничества для повышения цифровой грамотности педагогов», направленный на повышение цифровой грамотности учителя.</w:t>
      </w:r>
      <w:r w:rsidDel="00000000" w:rsidR="00000000" w:rsidRPr="00000000">
        <w:rPr>
          <w:rtl w:val="0"/>
        </w:rPr>
      </w:r>
    </w:p>
    <w:p w:rsidR="00000000" w:rsidDel="00000000" w:rsidP="00000000" w:rsidRDefault="00000000" w:rsidRPr="00000000" w14:paraId="0000002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Цель нашего проекта: формирование и развитие цифровой грамотности педагогов в условиях образовательной организации.</w:t>
      </w:r>
    </w:p>
    <w:p w:rsidR="00000000" w:rsidDel="00000000" w:rsidP="00000000" w:rsidRDefault="00000000" w:rsidRPr="00000000" w14:paraId="0000002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достижения цели нужно было решить следующие задачи:</w:t>
      </w:r>
    </w:p>
    <w:p w:rsidR="00000000" w:rsidDel="00000000" w:rsidP="00000000" w:rsidRDefault="00000000" w:rsidRPr="00000000" w14:paraId="0000002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Создать творческую группу среди педагогов, способных выступить в роли «тьюторов», «наставников» при организации внутрикорпоративного обучения по освоению цифровых технологий.</w:t>
      </w:r>
    </w:p>
    <w:p w:rsidR="00000000" w:rsidDel="00000000" w:rsidP="00000000" w:rsidRDefault="00000000" w:rsidRPr="00000000" w14:paraId="0000002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Изучить запрос и потребности педагогов в освоении цифровых инструментов.</w:t>
      </w:r>
    </w:p>
    <w:p w:rsidR="00000000" w:rsidDel="00000000" w:rsidP="00000000" w:rsidRDefault="00000000" w:rsidRPr="00000000" w14:paraId="0000002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Разработать модель корпоративного обучения педагогов по освоению цифровых инструментов и апробировать ее.</w:t>
      </w:r>
    </w:p>
    <w:p w:rsidR="00000000" w:rsidDel="00000000" w:rsidP="00000000" w:rsidRDefault="00000000" w:rsidRPr="00000000" w14:paraId="0000002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Организовать курсы повышения квалификации педагогов-наставников по освоению цифровых технологий.</w:t>
      </w:r>
    </w:p>
    <w:p w:rsidR="00000000" w:rsidDel="00000000" w:rsidP="00000000" w:rsidRDefault="00000000" w:rsidRPr="00000000" w14:paraId="0000003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 Обобщить опыт освоения цифровых технологий через модель корпоративного обучения в образовательном процессе и представить его на различных уровнях.</w:t>
      </w:r>
    </w:p>
    <w:p w:rsidR="00000000" w:rsidDel="00000000" w:rsidP="00000000" w:rsidRDefault="00000000" w:rsidRPr="00000000" w14:paraId="0000003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Предполагалось, что проект будет реализован в сроки: с ноября 2021 года по февраль 2024 года в 4 этапа.</w:t>
      </w:r>
    </w:p>
    <w:p w:rsidR="00000000" w:rsidDel="00000000" w:rsidP="00000000" w:rsidRDefault="00000000" w:rsidRPr="00000000" w14:paraId="0000003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этап (ноябрь 2021 – январь 2022 года): организационный этап. Формирование творческой группы, вводная диагностика, проведение мотивационного события.</w:t>
      </w:r>
    </w:p>
    <w:p w:rsidR="00000000" w:rsidDel="00000000" w:rsidP="00000000" w:rsidRDefault="00000000" w:rsidRPr="00000000" w14:paraId="0000003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этап (февраль 2022 – январь 2023 года): подготовительный этап. Обучение педагогов – участников проекта, апробация и внедрение выбранных инструментов, разработка краткосрочных курсов.</w:t>
      </w:r>
    </w:p>
    <w:p w:rsidR="00000000" w:rsidDel="00000000" w:rsidP="00000000" w:rsidRDefault="00000000" w:rsidRPr="00000000" w14:paraId="0000003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этап (январь 2023 – ноябрь 2023 года) внедренческий этап: апробация модели, апробация курсов, организация наставнических пар, групп, проведение мастер-классов.</w:t>
      </w:r>
    </w:p>
    <w:p w:rsidR="00000000" w:rsidDel="00000000" w:rsidP="00000000" w:rsidRDefault="00000000" w:rsidRPr="00000000" w14:paraId="0000003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 этап (декабрь 2023-февраль 2024 года): заключительный этап. Обобщение опыта, итоговая диагностика, проведение методического фестиваля (практико-ориентированного семинара).</w:t>
      </w:r>
    </w:p>
    <w:p w:rsidR="00000000" w:rsidDel="00000000" w:rsidP="00000000" w:rsidRDefault="00000000" w:rsidRPr="00000000" w14:paraId="0000003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Реализация данного проекта была возможна при создании команды единомышленников: педагогов, обладающих определенными компетенциями как в наставнической деятельности, так и в применении цифровых инструментов и технологий. </w:t>
      </w:r>
    </w:p>
    <w:p w:rsidR="00000000" w:rsidDel="00000000" w:rsidP="00000000" w:rsidRDefault="00000000" w:rsidRPr="00000000" w14:paraId="0000003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 реализуется по представленной модели:</w:t>
      </w:r>
    </w:p>
    <w:p w:rsidR="00000000" w:rsidDel="00000000" w:rsidP="00000000" w:rsidRDefault="00000000" w:rsidRPr="00000000" w14:paraId="00000038">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ind w:firstLine="284"/>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5906547" cy="3944206"/>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06547" cy="3944206"/>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Важным для реализации проекта блоком является обучение будущих педагогов-наставников, освоение ими новых цифровых инструментов и технологий.</w:t>
      </w:r>
    </w:p>
    <w:p w:rsidR="00000000" w:rsidDel="00000000" w:rsidP="00000000" w:rsidRDefault="00000000" w:rsidRPr="00000000" w14:paraId="0000003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обучения мы использовали различные образовательные ресурсы: своевременной оказалась возможность обучение на платформе Цифрового образовательного контента «Иннополис», прохождение курсов и кластера на базе Высшей школы экономики «Управление качеством школьного образования: цифровые технологии и инструменты для создания и применения в деятельности современного учителя», курсы Московского физико-технического института, центра дополнительного образования «Литтера» и многих других образовательных платформ.</w:t>
      </w:r>
    </w:p>
    <w:p w:rsidR="00000000" w:rsidDel="00000000" w:rsidP="00000000" w:rsidRDefault="00000000" w:rsidRPr="00000000" w14:paraId="0000003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После курсов повышения квалификации стало важным апробировать данные технологии в своей деятельности, начать реализацию своих цифровых проектов. </w:t>
      </w:r>
    </w:p>
    <w:p w:rsidR="00000000" w:rsidDel="00000000" w:rsidP="00000000" w:rsidRDefault="00000000" w:rsidRPr="00000000" w14:paraId="0000003E">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школе прошел мотивационный педагогический совет «Корпоративная модель наставничества для повышения цифровой грамотности педагогов».</w:t>
      </w:r>
    </w:p>
    <w:p w:rsidR="00000000" w:rsidDel="00000000" w:rsidP="00000000" w:rsidRDefault="00000000" w:rsidRPr="00000000" w14:paraId="0000003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Нами изучено мнение педагогов школы о способах повышения квалификации при изучении цифровых инструментов: почти 78% опрошенных ответили - на краткосрочных курсах на базе школы, почти 39% - при работе в творческой группе, 44% - в формате мастер-классов.</w:t>
      </w:r>
    </w:p>
    <w:p w:rsidR="00000000" w:rsidDel="00000000" w:rsidP="00000000" w:rsidRDefault="00000000" w:rsidRPr="00000000" w14:paraId="0000004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базе школы была организована курсовая подготовка. 43 педагога прошли курсы «Цифровая трансформация образования: профиль современного педагога».</w:t>
      </w:r>
    </w:p>
    <w:p w:rsidR="00000000" w:rsidDel="00000000" w:rsidP="00000000" w:rsidRDefault="00000000" w:rsidRPr="00000000" w14:paraId="0000004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Состоялось три практических семинара с проведением мастер-классов. Каждый из педагогов получил возможность посетить 10 мастер-классов:</w:t>
      </w:r>
    </w:p>
    <w:p w:rsidR="00000000" w:rsidDel="00000000" w:rsidP="00000000" w:rsidRDefault="00000000" w:rsidRPr="00000000" w14:paraId="00000042">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«Возможности Kahoot: интерактивные тесты, викторины, образовательные игры», рук. Белова Н.А.</w:t>
      </w:r>
    </w:p>
    <w:p w:rsidR="00000000" w:rsidDel="00000000" w:rsidP="00000000" w:rsidRDefault="00000000" w:rsidRPr="00000000" w14:paraId="00000043">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«Умный Excel: все сложное просто», рук. Кунгурова Н.С.</w:t>
      </w:r>
    </w:p>
    <w:p w:rsidR="00000000" w:rsidDel="00000000" w:rsidP="00000000" w:rsidRDefault="00000000" w:rsidRPr="00000000" w14:paraId="00000044">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программы «PowerPoint» в урочной и внеурочной деятельности», рук. Зиновьева Е.С.</w:t>
      </w:r>
    </w:p>
    <w:p w:rsidR="00000000" w:rsidDel="00000000" w:rsidP="00000000" w:rsidRDefault="00000000" w:rsidRPr="00000000" w14:paraId="00000045">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«Моя находка –ЯКЛАСС», рук. Клапышева Л.В.</w:t>
      </w:r>
    </w:p>
    <w:p w:rsidR="00000000" w:rsidDel="00000000" w:rsidP="00000000" w:rsidRDefault="00000000" w:rsidRPr="00000000" w14:paraId="00000046">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«Экскурсия по цифровым сервисам: выбираем и осваиваем вместе», рук. Бунакова Н.Н.</w:t>
      </w:r>
    </w:p>
    <w:p w:rsidR="00000000" w:rsidDel="00000000" w:rsidP="00000000" w:rsidRDefault="00000000" w:rsidRPr="00000000" w14:paraId="0000004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«Учебный фильм как интерактивное средство обучения», рук. Михалева Л.Ю.</w:t>
      </w:r>
    </w:p>
    <w:p w:rsidR="00000000" w:rsidDel="00000000" w:rsidP="00000000" w:rsidRDefault="00000000" w:rsidRPr="00000000" w14:paraId="0000004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«Использование сервисов «Lernis.ru» для организации групповой работы на уроке и во внеурочной деятельности», рук. Ложкина Л.В.</w:t>
      </w:r>
    </w:p>
    <w:p w:rsidR="00000000" w:rsidDel="00000000" w:rsidP="00000000" w:rsidRDefault="00000000" w:rsidRPr="00000000" w14:paraId="0000004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«Несколько секретов «технического писателя» при создании фото и видео материалов», рук. Беспалов Д.А.</w:t>
      </w:r>
    </w:p>
    <w:p w:rsidR="00000000" w:rsidDel="00000000" w:rsidP="00000000" w:rsidRDefault="00000000" w:rsidRPr="00000000" w14:paraId="0000004A">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«Применение электронного сценария урока по теме «Смутное время» на уроках истории», рук. Бунакова Н.Н. В ходе мастер-класса Бунакова Н.Н. познакомила педагогов с популярным на сегодняшний день Видео в формате скетч-анимации. Объяснение материала учителем, сопровождающееся рисунками, захватывает обучающихся с первых секунд так, что невозможно оторваться. На сайте videomaker.simpleshow.com можно создавать неплохие рисованные от руки видео без умения рисовать. Все, что нужно, это написать текст для слайдов или загрузить презентацию. На мастер-классе мы познакомились с тем, как за 5 минут можно оживить или визуализировать любой этап урока при помощи создания на сайте  videomaker.simpleshow.com  при помощи скетч-видео.</w:t>
      </w:r>
    </w:p>
    <w:p w:rsidR="00000000" w:rsidDel="00000000" w:rsidP="00000000" w:rsidRDefault="00000000" w:rsidRPr="00000000" w14:paraId="0000004B">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Нами разработано 5 курсов по освоению цифровых инструментов, три из них уже апробированы. Каждый из курсов решал определенную задачу.</w:t>
      </w:r>
    </w:p>
    <w:p w:rsidR="00000000" w:rsidDel="00000000" w:rsidP="00000000" w:rsidRDefault="00000000" w:rsidRPr="00000000" w14:paraId="0000004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2"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«Умный Excel: все сложное просто», рук. Кунгурова Н.С. На занятиях курса предлагается изучить цифровой инструмент: Excel - программы из интегрированного пакета Microsoft Office. При реализации данного курса учителя приобретают базовые навыки работы в Excel, получают возможность научиться пользоваться интерфейсом Excel, применять формулы и функции для решения различных задач, строить графики и диаграммы. В рамках данного курса педагоги увидели возможности современных информационных технологий, что они позволяют автоматизировать процесс обработки результатов тематических, итоговых проверочных работ, можно отслеживать их динамику, представлять результаты в наглядном виде, используя возможности мастера диаграмм. Это, в свою очередь, создает условия для своевременной корректировки содержания и методики обучения, целенаправленного достижения образовательного стандарта.</w:t>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викторин, опросов, тестов при помощи платформы Unislide.io», рук. Ложкина Л.В., Белова Н.А. Данный курс позволил освоить приемы геймофикации для вовлечения учащихся, удержания их внимания, повышения мотивации с помощью соревновательного элемента. Участники курса познакомились с платформой Unislide.io (доступный аналог Kahoot, российский стартап). Во время практики каждый из них создал образовательную игру по выбранному учебному предмету.</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«Создание интерактивных заданий при помощи сервиса «Квестодел», рук. Михалева Л.Ю. Задача курса - познакомиться с технологией образовательного квеста, с конструктором «Квестодел», типами заданий, примерами применения созданных в «Квестоделе» квестов в учебной и внеурочной деятельности как в электронном, так и бумажном варианте, научиться создавать свои квесты с помощью этого сервиса.</w:t>
      </w:r>
    </w:p>
    <w:p w:rsidR="00000000" w:rsidDel="00000000" w:rsidP="00000000" w:rsidRDefault="00000000" w:rsidRPr="00000000" w14:paraId="0000004F">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Форма «мини» курсов позволяет преодолеть два барьера: со стороны педагога решает задачу, как к этому подступиться и где взять энергию для реализации своих идей, со стороны участника проекта - руководителя курса – самому получить заряд энергии, так необходимый для творчества. </w:t>
      </w:r>
    </w:p>
    <w:p w:rsidR="00000000" w:rsidDel="00000000" w:rsidP="00000000" w:rsidRDefault="00000000" w:rsidRPr="00000000" w14:paraId="0000005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предложенной форме много плюсов как для наставников, так и для обучающихся: непродолжительно по времени, в доступной форме объясняется сложное, нет страха выглядеть «смешным», комфортная, привычная обстановка для обучения, возможность спросить и переспросить непонятное, получить консультацию вне курса, возможность получить «продукт» сразу.</w:t>
      </w:r>
    </w:p>
    <w:p w:rsidR="00000000" w:rsidDel="00000000" w:rsidP="00000000" w:rsidRDefault="00000000" w:rsidRPr="00000000" w14:paraId="00000051">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Члены группы организуют методическое сопровождение и оказывают техническую, «цифровую» помощь другим педагогам. Уже есть пары-тандемы.</w:t>
      </w:r>
    </w:p>
    <w:p w:rsidR="00000000" w:rsidDel="00000000" w:rsidP="00000000" w:rsidRDefault="00000000" w:rsidRPr="00000000" w14:paraId="00000052">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Мы вошли в самый интересный этап проекта: реализация курсов, подготовка к школьной конференции, работа в творческих группах по созданию новых продуктов. Мы открыты к сотрудничеству и готовы к воплощению новых идей.</w:t>
      </w:r>
    </w:p>
    <w:p w:rsidR="00000000" w:rsidDel="00000000" w:rsidP="00000000" w:rsidRDefault="00000000" w:rsidRPr="00000000" w14:paraId="00000053">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Считаем, что для этого у нас есть все ресурсы.</w:t>
      </w:r>
    </w:p>
    <w:p w:rsidR="00000000" w:rsidDel="00000000" w:rsidP="00000000" w:rsidRDefault="00000000" w:rsidRPr="00000000" w14:paraId="0000005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Мы предусмотрели риски проекта и способы их преодоления. Самый сложный для нас - это закрытие или ограничение доступа к платформам, ранее востребованным педагогами. Мы в постоянном поиске их аналогов. </w:t>
      </w:r>
    </w:p>
    <w:p w:rsidR="00000000" w:rsidDel="00000000" w:rsidP="00000000" w:rsidRDefault="00000000" w:rsidRPr="00000000" w14:paraId="00000055">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Считаем, что данный проект позволит </w:t>
      </w:r>
    </w:p>
    <w:p w:rsidR="00000000" w:rsidDel="00000000" w:rsidP="00000000" w:rsidRDefault="00000000" w:rsidRPr="00000000" w14:paraId="00000056">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увеличить долю педагогов с высоким и средним уровнем цифровой грамотности, использующих цифровые инструменты в образовательном процессе, </w:t>
      </w:r>
    </w:p>
    <w:p w:rsidR="00000000" w:rsidDel="00000000" w:rsidP="00000000" w:rsidRDefault="00000000" w:rsidRPr="00000000" w14:paraId="0000005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 также будет способствовать развитию наставничества в педагогической и реализации новых форматов взаимодействия в цифровой среде</w:t>
      </w:r>
    </w:p>
    <w:p w:rsidR="00000000" w:rsidDel="00000000" w:rsidP="00000000" w:rsidRDefault="00000000" w:rsidRPr="00000000" w14:paraId="00000058">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вовлечь педагогов в освоение цифровой среды и увеличить ими системное использование цифровых инструментов в образовательном процессе </w:t>
      </w:r>
    </w:p>
    <w:p w:rsidR="00000000" w:rsidDel="00000000" w:rsidP="00000000" w:rsidRDefault="00000000" w:rsidRPr="00000000" w14:paraId="00000059">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создать новые методические продукты: краткосрочные курсы, инструкции по работе с цифровыми платформами, алгоритмы работы наставников, банк разработок (уроков, мероприятий) с использованием цифровых инструментов</w:t>
      </w:r>
    </w:p>
    <w:p w:rsidR="00000000" w:rsidDel="00000000" w:rsidP="00000000" w:rsidRDefault="00000000" w:rsidRPr="00000000" w14:paraId="0000005A">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 следовательно, увеличить долю педагогов, участвующих в мероприятиях по представлению опыта использования цифровых, медиа технологий</w:t>
      </w:r>
    </w:p>
    <w:p w:rsidR="00000000" w:rsidDel="00000000" w:rsidP="00000000" w:rsidRDefault="00000000" w:rsidRPr="00000000" w14:paraId="0000005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Сегодня мы можем говорить о результатах, достигнутых творческой группой:</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287" w:right="0" w:hanging="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Курсовая подготовка участников творческой группы:</w:t>
      </w:r>
    </w:p>
    <w:tbl>
      <w:tblPr>
        <w:tblStyle w:val="Table1"/>
        <w:tblW w:w="9782.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8"/>
        <w:gridCol w:w="2126"/>
        <w:gridCol w:w="3969"/>
        <w:gridCol w:w="1559"/>
        <w:gridCol w:w="1560"/>
        <w:tblGridChange w:id="0">
          <w:tblGrid>
            <w:gridCol w:w="568"/>
            <w:gridCol w:w="2126"/>
            <w:gridCol w:w="3969"/>
            <w:gridCol w:w="1559"/>
            <w:gridCol w:w="1560"/>
          </w:tblGrid>
        </w:tblGridChange>
      </w:tblGrid>
      <w:tr>
        <w:trPr>
          <w:cantSplit w:val="0"/>
          <w:trHeight w:val="585" w:hRule="atLeast"/>
          <w:tblHeader w:val="0"/>
        </w:trPr>
        <w:tc>
          <w:tcPr/>
          <w:p w:rsidR="00000000" w:rsidDel="00000000" w:rsidP="00000000" w:rsidRDefault="00000000" w:rsidRPr="00000000" w14:paraId="0000005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п/п</w:t>
            </w:r>
          </w:p>
        </w:tc>
        <w:tc>
          <w:tcPr/>
          <w:p w:rsidR="00000000" w:rsidDel="00000000" w:rsidP="00000000" w:rsidRDefault="00000000" w:rsidRPr="00000000" w14:paraId="0000005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ФИО учителя</w:t>
            </w:r>
          </w:p>
        </w:tc>
        <w:tc>
          <w:tcPr/>
          <w:p w:rsidR="00000000" w:rsidDel="00000000" w:rsidP="00000000" w:rsidRDefault="00000000" w:rsidRPr="00000000" w14:paraId="0000005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Название курсов </w:t>
            </w:r>
          </w:p>
        </w:tc>
        <w:tc>
          <w:tcPr/>
          <w:p w:rsidR="00000000" w:rsidDel="00000000" w:rsidP="00000000" w:rsidRDefault="00000000" w:rsidRPr="00000000" w14:paraId="0000006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Сроки  </w:t>
            </w:r>
          </w:p>
        </w:tc>
        <w:tc>
          <w:tcPr/>
          <w:p w:rsidR="00000000" w:rsidDel="00000000" w:rsidP="00000000" w:rsidRDefault="00000000" w:rsidRPr="00000000" w14:paraId="0000006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Место проведения </w:t>
            </w:r>
          </w:p>
        </w:tc>
      </w:tr>
      <w:tr>
        <w:trPr>
          <w:cantSplit w:val="0"/>
          <w:trHeight w:val="585" w:hRule="atLeast"/>
          <w:tblHeader w:val="0"/>
        </w:trPr>
        <w:tc>
          <w:tcPr/>
          <w:p w:rsidR="00000000" w:rsidDel="00000000" w:rsidP="00000000" w:rsidRDefault="00000000" w:rsidRPr="00000000" w14:paraId="0000006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06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tc>
        <w:tc>
          <w:tcPr/>
          <w:p w:rsidR="00000000" w:rsidDel="00000000" w:rsidP="00000000" w:rsidRDefault="00000000" w:rsidRPr="00000000" w14:paraId="0000006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среда образовательной организации: новые возможности для управления и руководства»</w:t>
            </w:r>
          </w:p>
        </w:tc>
        <w:tc>
          <w:tcPr/>
          <w:p w:rsidR="00000000" w:rsidDel="00000000" w:rsidP="00000000" w:rsidRDefault="00000000" w:rsidRPr="00000000" w14:paraId="0000006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 07.07.по 14.08.2021</w:t>
            </w:r>
          </w:p>
        </w:tc>
        <w:tc>
          <w:tcPr/>
          <w:p w:rsidR="00000000" w:rsidDel="00000000" w:rsidP="00000000" w:rsidRDefault="00000000" w:rsidRPr="00000000" w14:paraId="0000006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ФГАОУ ВО «МФТИ», г. Москва</w:t>
            </w:r>
          </w:p>
        </w:tc>
      </w:tr>
      <w:tr>
        <w:trPr>
          <w:cantSplit w:val="0"/>
          <w:trHeight w:val="585" w:hRule="atLeast"/>
          <w:tblHeader w:val="0"/>
        </w:trPr>
        <w:tc>
          <w:tcPr/>
          <w:p w:rsidR="00000000" w:rsidDel="00000000" w:rsidP="00000000" w:rsidRDefault="00000000" w:rsidRPr="00000000" w14:paraId="0000006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6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Белова Надежда Андреевна</w:t>
            </w:r>
          </w:p>
        </w:tc>
        <w:tc>
          <w:tcPr/>
          <w:p w:rsidR="00000000" w:rsidDel="00000000" w:rsidP="00000000" w:rsidRDefault="00000000" w:rsidRPr="00000000" w14:paraId="0000006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«Использование интерактивных онлайн инструментов для создания электронного банка заданий по английскому языку»</w:t>
            </w:r>
          </w:p>
        </w:tc>
        <w:tc>
          <w:tcPr/>
          <w:p w:rsidR="00000000" w:rsidDel="00000000" w:rsidP="00000000" w:rsidRDefault="00000000" w:rsidRPr="00000000" w14:paraId="0000006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23.08-08.10.2021</w:t>
            </w:r>
          </w:p>
        </w:tc>
        <w:tc>
          <w:tcPr/>
          <w:p w:rsidR="00000000" w:rsidDel="00000000" w:rsidP="00000000" w:rsidRDefault="00000000" w:rsidRPr="00000000" w14:paraId="0000006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РИНО ПГНИУ ЦДО "Литтера</w:t>
            </w:r>
          </w:p>
        </w:tc>
      </w:tr>
      <w:tr>
        <w:trPr>
          <w:cantSplit w:val="0"/>
          <w:trHeight w:val="585" w:hRule="atLeast"/>
          <w:tblHeader w:val="0"/>
        </w:trPr>
        <w:tc>
          <w:tcPr/>
          <w:p w:rsidR="00000000" w:rsidDel="00000000" w:rsidP="00000000" w:rsidRDefault="00000000" w:rsidRPr="00000000" w14:paraId="0000006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06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Л.В.</w:t>
            </w:r>
          </w:p>
        </w:tc>
        <w:tc>
          <w:tcPr/>
          <w:p w:rsidR="00000000" w:rsidDel="00000000" w:rsidP="00000000" w:rsidRDefault="00000000" w:rsidRPr="00000000" w14:paraId="0000006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«Программирование на языке Python, продвинутый уровень»</w:t>
            </w:r>
          </w:p>
        </w:tc>
        <w:tc>
          <w:tcPr/>
          <w:p w:rsidR="00000000" w:rsidDel="00000000" w:rsidP="00000000" w:rsidRDefault="00000000" w:rsidRPr="00000000" w14:paraId="0000006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06.10.2021-03.11.2021</w:t>
            </w:r>
          </w:p>
        </w:tc>
        <w:tc>
          <w:tcPr/>
          <w:p w:rsidR="00000000" w:rsidDel="00000000" w:rsidP="00000000" w:rsidRDefault="00000000" w:rsidRPr="00000000" w14:paraId="0000007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НИУ ВШЭ - Пермь, </w:t>
            </w:r>
          </w:p>
        </w:tc>
      </w:tr>
      <w:tr>
        <w:trPr>
          <w:cantSplit w:val="0"/>
          <w:trHeight w:val="585" w:hRule="atLeast"/>
          <w:tblHeader w:val="0"/>
        </w:trPr>
        <w:tc>
          <w:tcPr/>
          <w:p w:rsidR="00000000" w:rsidDel="00000000" w:rsidP="00000000" w:rsidRDefault="00000000" w:rsidRPr="00000000" w14:paraId="0000007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tcBorders>
              <w:top w:color="000000" w:space="0" w:sz="4" w:val="single"/>
              <w:left w:color="000000" w:space="0" w:sz="4" w:val="single"/>
              <w:bottom w:color="000000" w:space="0" w:sz="4" w:val="single"/>
            </w:tcBorders>
            <w:shd w:fill="auto" w:val="clear"/>
          </w:tcPr>
          <w:p w:rsidR="00000000" w:rsidDel="00000000" w:rsidP="00000000" w:rsidRDefault="00000000" w:rsidRPr="00000000" w14:paraId="0000007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07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«Цифровые образовательные ресурсы и сервисы в педагогической деятельности»</w:t>
            </w:r>
          </w:p>
        </w:tc>
        <w:tc>
          <w:tcPr/>
          <w:p w:rsidR="00000000" w:rsidDel="00000000" w:rsidP="00000000" w:rsidRDefault="00000000" w:rsidRPr="00000000" w14:paraId="0000007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12.05-15.07.2022</w:t>
            </w:r>
          </w:p>
        </w:tc>
        <w:tc>
          <w:tcPr/>
          <w:p w:rsidR="00000000" w:rsidDel="00000000" w:rsidP="00000000" w:rsidRDefault="00000000" w:rsidRPr="00000000" w14:paraId="0000007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АНО ВО «Университет Иннополис»</w:t>
            </w:r>
          </w:p>
        </w:tc>
      </w:tr>
      <w:tr>
        <w:trPr>
          <w:cantSplit w:val="0"/>
          <w:trHeight w:val="585" w:hRule="atLeast"/>
          <w:tblHeader w:val="0"/>
        </w:trPr>
        <w:tc>
          <w:tcPr/>
          <w:p w:rsidR="00000000" w:rsidDel="00000000" w:rsidP="00000000" w:rsidRDefault="00000000" w:rsidRPr="00000000" w14:paraId="0000007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07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Зиновьева Е.С.</w:t>
            </w:r>
          </w:p>
        </w:tc>
        <w:tc>
          <w:tcPr/>
          <w:p w:rsidR="00000000" w:rsidDel="00000000" w:rsidP="00000000" w:rsidRDefault="00000000" w:rsidRPr="00000000" w14:paraId="0000007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качеством школьного образования: цифровые технологии и инструменты для создания и применения в деятельности современного учителя английского языка инновационных цифровых образовательных продуктов»</w:t>
            </w:r>
          </w:p>
        </w:tc>
        <w:tc>
          <w:tcPr/>
          <w:p w:rsidR="00000000" w:rsidDel="00000000" w:rsidP="00000000" w:rsidRDefault="00000000" w:rsidRPr="00000000" w14:paraId="0000007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10.03.-10.11.2022</w:t>
            </w:r>
          </w:p>
        </w:tc>
        <w:tc>
          <w:tcPr/>
          <w:p w:rsidR="00000000" w:rsidDel="00000000" w:rsidP="00000000" w:rsidRDefault="00000000" w:rsidRPr="00000000" w14:paraId="0000007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НИУ ВШЭ, г. Пермь</w:t>
            </w:r>
          </w:p>
        </w:tc>
      </w:tr>
      <w:tr>
        <w:trPr>
          <w:cantSplit w:val="0"/>
          <w:trHeight w:val="585" w:hRule="atLeast"/>
          <w:tblHeader w:val="0"/>
        </w:trPr>
        <w:tc>
          <w:tcPr/>
          <w:p w:rsidR="00000000" w:rsidDel="00000000" w:rsidP="00000000" w:rsidRDefault="00000000" w:rsidRPr="00000000" w14:paraId="0000007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tcBorders>
              <w:bottom w:color="000000" w:space="0" w:sz="4" w:val="single"/>
            </w:tcBorders>
          </w:tcPr>
          <w:p w:rsidR="00000000" w:rsidDel="00000000" w:rsidP="00000000" w:rsidRDefault="00000000" w:rsidRPr="00000000" w14:paraId="0000007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07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«Управление качеством школьного образования: цифровые технологии и инструменты в деятельности современного учителя истории и обществознания»</w:t>
            </w:r>
          </w:p>
        </w:tc>
        <w:tc>
          <w:tcPr/>
          <w:p w:rsidR="00000000" w:rsidDel="00000000" w:rsidP="00000000" w:rsidRDefault="00000000" w:rsidRPr="00000000" w14:paraId="0000007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24.09.2021-19.11.2021.</w:t>
            </w:r>
          </w:p>
        </w:tc>
        <w:tc>
          <w:tcPr/>
          <w:p w:rsidR="00000000" w:rsidDel="00000000" w:rsidP="00000000" w:rsidRDefault="00000000" w:rsidRPr="00000000" w14:paraId="0000007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НИУ ВШЭ г. Пермь</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8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Белова Н. А.</w:t>
            </w:r>
          </w:p>
        </w:tc>
        <w:tc>
          <w:tcPr/>
          <w:p w:rsidR="00000000" w:rsidDel="00000000" w:rsidP="00000000" w:rsidRDefault="00000000" w:rsidRPr="00000000" w14:paraId="0000008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педагога английского языка» </w:t>
            </w:r>
          </w:p>
        </w:tc>
        <w:tc>
          <w:tcPr/>
          <w:p w:rsidR="00000000" w:rsidDel="00000000" w:rsidP="00000000" w:rsidRDefault="00000000" w:rsidRPr="00000000" w14:paraId="0000008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p w:rsidR="00000000" w:rsidDel="00000000" w:rsidP="00000000" w:rsidRDefault="00000000" w:rsidRPr="00000000" w14:paraId="0000008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8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Зиновьева Е.С.</w:t>
            </w:r>
          </w:p>
        </w:tc>
        <w:tc>
          <w:tcPr/>
          <w:p w:rsidR="00000000" w:rsidDel="00000000" w:rsidP="00000000" w:rsidRDefault="00000000" w:rsidRPr="00000000" w14:paraId="0000008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педагога английского языка» </w:t>
            </w:r>
          </w:p>
        </w:tc>
        <w:tc>
          <w:tcPr/>
          <w:p w:rsidR="00000000" w:rsidDel="00000000" w:rsidP="00000000" w:rsidRDefault="00000000" w:rsidRPr="00000000" w14:paraId="0000008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p w:rsidR="00000000" w:rsidDel="00000000" w:rsidP="00000000" w:rsidRDefault="00000000" w:rsidRPr="00000000" w14:paraId="0000008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8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8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Кунгурова Н.С.</w:t>
            </w:r>
          </w:p>
        </w:tc>
        <w:tc>
          <w:tcPr>
            <w:tcBorders>
              <w:top w:color="000000" w:space="0" w:sz="4" w:val="single"/>
              <w:bottom w:color="000000" w:space="0" w:sz="4" w:val="single"/>
            </w:tcBorders>
          </w:tcPr>
          <w:p w:rsidR="00000000" w:rsidDel="00000000" w:rsidP="00000000" w:rsidRDefault="00000000" w:rsidRPr="00000000" w14:paraId="0000008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 заместителя директора» </w:t>
            </w:r>
          </w:p>
        </w:tc>
        <w:tc>
          <w:tcPr>
            <w:tcBorders>
              <w:top w:color="000000" w:space="0" w:sz="4" w:val="single"/>
              <w:bottom w:color="000000" w:space="0" w:sz="4" w:val="single"/>
            </w:tcBorders>
          </w:tcPr>
          <w:p w:rsidR="00000000" w:rsidDel="00000000" w:rsidP="00000000" w:rsidRDefault="00000000" w:rsidRPr="00000000" w14:paraId="0000008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tcBorders>
              <w:top w:color="000000" w:space="0" w:sz="4" w:val="single"/>
              <w:bottom w:color="000000" w:space="0" w:sz="4" w:val="single"/>
            </w:tcBorders>
          </w:tcPr>
          <w:p w:rsidR="00000000" w:rsidDel="00000000" w:rsidP="00000000" w:rsidRDefault="00000000" w:rsidRPr="00000000" w14:paraId="0000008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8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tcBorders>
              <w:top w:color="000000" w:space="0" w:sz="0" w:val="nil"/>
              <w:left w:color="000000" w:space="0" w:sz="4" w:val="single"/>
              <w:bottom w:color="000000" w:space="0" w:sz="0" w:val="nil"/>
              <w:right w:color="000000" w:space="0" w:sz="4" w:val="single"/>
            </w:tcBorders>
            <w:shd w:fill="auto" w:val="clear"/>
            <w:vAlign w:val="center"/>
          </w:tcPr>
          <w:p w:rsidR="00000000" w:rsidDel="00000000" w:rsidP="00000000" w:rsidRDefault="00000000" w:rsidRPr="00000000" w14:paraId="0000009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Л.В.</w:t>
            </w:r>
          </w:p>
        </w:tc>
        <w:tc>
          <w:tcPr/>
          <w:p w:rsidR="00000000" w:rsidDel="00000000" w:rsidP="00000000" w:rsidRDefault="00000000" w:rsidRPr="00000000" w14:paraId="0000009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педагога информатики» </w:t>
            </w:r>
          </w:p>
        </w:tc>
        <w:tc>
          <w:tcPr/>
          <w:p w:rsidR="00000000" w:rsidDel="00000000" w:rsidP="00000000" w:rsidRDefault="00000000" w:rsidRPr="00000000" w14:paraId="0000009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p w:rsidR="00000000" w:rsidDel="00000000" w:rsidP="00000000" w:rsidRDefault="00000000" w:rsidRPr="00000000" w14:paraId="0000009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9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Михалева Л.Ю.</w:t>
            </w:r>
          </w:p>
        </w:tc>
        <w:tc>
          <w:tcPr>
            <w:tcBorders>
              <w:bottom w:color="000000" w:space="0" w:sz="4" w:val="single"/>
            </w:tcBorders>
          </w:tcPr>
          <w:p w:rsidR="00000000" w:rsidDel="00000000" w:rsidP="00000000" w:rsidRDefault="00000000" w:rsidRPr="00000000" w14:paraId="0000009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педагога информатики» </w:t>
            </w:r>
          </w:p>
        </w:tc>
        <w:tc>
          <w:tcPr>
            <w:tcBorders>
              <w:bottom w:color="000000" w:space="0" w:sz="4" w:val="single"/>
            </w:tcBorders>
          </w:tcPr>
          <w:p w:rsidR="00000000" w:rsidDel="00000000" w:rsidP="00000000" w:rsidRDefault="00000000" w:rsidRPr="00000000" w14:paraId="0000009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tcBorders>
              <w:bottom w:color="000000" w:space="0" w:sz="4" w:val="single"/>
            </w:tcBorders>
          </w:tcPr>
          <w:p w:rsidR="00000000" w:rsidDel="00000000" w:rsidP="00000000" w:rsidRDefault="00000000" w:rsidRPr="00000000" w14:paraId="0000009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9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9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«Цифровая трансформация образования: профиль современного педагога русского языка и литературы»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16.11.-10.12.2021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МБУ ДПО «ЦИТО»</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9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9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Беспалов Д.А.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«Методика преподавания предмета «Технология» в условиях реализации обновленного ФГОС ООО»</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17.04.-29.04.2023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ЧОУ ДПО ЦИРЧП</w:t>
            </w:r>
          </w:p>
        </w:tc>
      </w:tr>
      <w:tr>
        <w:trPr>
          <w:cantSplit w:val="0"/>
          <w:trHeight w:val="585" w:hRule="atLeast"/>
          <w:tblHeader w:val="0"/>
        </w:trPr>
        <w:tc>
          <w:tcPr>
            <w:tcBorders>
              <w:right w:color="000000" w:space="0" w:sz="4" w:val="single"/>
            </w:tcBorders>
          </w:tcPr>
          <w:p w:rsidR="00000000" w:rsidDel="00000000" w:rsidP="00000000" w:rsidRDefault="00000000" w:rsidRPr="00000000" w14:paraId="000000A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14</w:t>
            </w:r>
          </w:p>
        </w:tc>
        <w:tc>
          <w:tcPr/>
          <w:p w:rsidR="00000000" w:rsidDel="00000000" w:rsidP="00000000" w:rsidRDefault="00000000" w:rsidRPr="00000000" w14:paraId="000000A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Л.В. </w:t>
            </w:r>
          </w:p>
        </w:tc>
        <w:tc>
          <w:tcPr/>
          <w:p w:rsidR="00000000" w:rsidDel="00000000" w:rsidP="00000000" w:rsidRDefault="00000000" w:rsidRPr="00000000" w14:paraId="000000A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«Искусственный интеллект: теория и методика обучения в основной и старшей школе»</w:t>
            </w:r>
          </w:p>
        </w:tc>
        <w:tc>
          <w:tcPr/>
          <w:p w:rsidR="00000000" w:rsidDel="00000000" w:rsidP="00000000" w:rsidRDefault="00000000" w:rsidRPr="00000000" w14:paraId="000000A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26.06.-15.09.2023</w:t>
            </w:r>
          </w:p>
        </w:tc>
        <w:tc>
          <w:tcPr/>
          <w:p w:rsidR="00000000" w:rsidDel="00000000" w:rsidP="00000000" w:rsidRDefault="00000000" w:rsidRPr="00000000" w14:paraId="000000A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ГАОУ ВО г. Москвы «МГПУ»</w:t>
            </w:r>
          </w:p>
        </w:tc>
      </w:tr>
    </w:tbl>
    <w:p w:rsidR="00000000" w:rsidDel="00000000" w:rsidP="00000000" w:rsidRDefault="00000000" w:rsidRPr="00000000" w14:paraId="000000A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9">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семинарах и образовательных инициативах:</w:t>
      </w:r>
    </w:p>
    <w:tbl>
      <w:tblPr>
        <w:tblStyle w:val="Table2"/>
        <w:tblW w:w="9923.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
        <w:gridCol w:w="2526"/>
        <w:gridCol w:w="1229"/>
        <w:gridCol w:w="1417"/>
        <w:gridCol w:w="2052"/>
        <w:gridCol w:w="2201"/>
        <w:tblGridChange w:id="0">
          <w:tblGrid>
            <w:gridCol w:w="498"/>
            <w:gridCol w:w="2526"/>
            <w:gridCol w:w="1229"/>
            <w:gridCol w:w="1417"/>
            <w:gridCol w:w="2052"/>
            <w:gridCol w:w="2201"/>
          </w:tblGrid>
        </w:tblGridChange>
      </w:tblGrid>
      <w:tr>
        <w:trPr>
          <w:cantSplit w:val="0"/>
          <w:tblHeader w:val="0"/>
        </w:trPr>
        <w:tc>
          <w:tcPr/>
          <w:p w:rsidR="00000000" w:rsidDel="00000000" w:rsidP="00000000" w:rsidRDefault="00000000" w:rsidRPr="00000000" w14:paraId="000000A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A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Мероприятие</w:t>
            </w:r>
          </w:p>
        </w:tc>
        <w:tc>
          <w:tcPr/>
          <w:p w:rsidR="00000000" w:rsidDel="00000000" w:rsidP="00000000" w:rsidRDefault="00000000" w:rsidRPr="00000000" w14:paraId="000000A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Уровень </w:t>
            </w:r>
          </w:p>
        </w:tc>
        <w:tc>
          <w:tcPr/>
          <w:p w:rsidR="00000000" w:rsidDel="00000000" w:rsidP="00000000" w:rsidRDefault="00000000" w:rsidRPr="00000000" w14:paraId="000000A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Сроки </w:t>
            </w:r>
          </w:p>
        </w:tc>
        <w:tc>
          <w:tcPr/>
          <w:p w:rsidR="00000000" w:rsidDel="00000000" w:rsidP="00000000" w:rsidRDefault="00000000" w:rsidRPr="00000000" w14:paraId="000000A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 </w:t>
            </w:r>
          </w:p>
        </w:tc>
        <w:tc>
          <w:tcPr/>
          <w:p w:rsidR="00000000" w:rsidDel="00000000" w:rsidP="00000000" w:rsidRDefault="00000000" w:rsidRPr="00000000" w14:paraId="000000A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Особенности, направленность</w:t>
            </w:r>
          </w:p>
        </w:tc>
      </w:tr>
      <w:tr>
        <w:trPr>
          <w:cantSplit w:val="0"/>
          <w:tblHeader w:val="0"/>
        </w:trPr>
        <w:tc>
          <w:tcPr/>
          <w:p w:rsidR="00000000" w:rsidDel="00000000" w:rsidP="00000000" w:rsidRDefault="00000000" w:rsidRPr="00000000" w14:paraId="000000B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0B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Проект ГАУ ДПО ИРО ПК «Региональная инновационно-методическая сеть проектирования и реализации образовательных проектов soft и self skills</w:t>
            </w:r>
          </w:p>
        </w:tc>
        <w:tc>
          <w:tcPr/>
          <w:p w:rsidR="00000000" w:rsidDel="00000000" w:rsidP="00000000" w:rsidRDefault="00000000" w:rsidRPr="00000000" w14:paraId="000000B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Край </w:t>
            </w:r>
          </w:p>
        </w:tc>
        <w:tc>
          <w:tcPr/>
          <w:p w:rsidR="00000000" w:rsidDel="00000000" w:rsidP="00000000" w:rsidRDefault="00000000" w:rsidRPr="00000000" w14:paraId="000000B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Сентябрь 2021-декабрь 2022</w:t>
            </w:r>
          </w:p>
        </w:tc>
        <w:tc>
          <w:tcPr/>
          <w:p w:rsidR="00000000" w:rsidDel="00000000" w:rsidP="00000000" w:rsidRDefault="00000000" w:rsidRPr="00000000" w14:paraId="000000B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tc>
        <w:tc>
          <w:tcPr/>
          <w:p w:rsidR="00000000" w:rsidDel="00000000" w:rsidP="00000000" w:rsidRDefault="00000000" w:rsidRPr="00000000" w14:paraId="000000B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в работе сети, стажерские позиции</w:t>
            </w:r>
          </w:p>
        </w:tc>
      </w:tr>
      <w:tr>
        <w:trPr>
          <w:cantSplit w:val="0"/>
          <w:tblHeader w:val="0"/>
        </w:trPr>
        <w:tc>
          <w:tcPr/>
          <w:p w:rsidR="00000000" w:rsidDel="00000000" w:rsidP="00000000" w:rsidRDefault="00000000" w:rsidRPr="00000000" w14:paraId="000000B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tcBorders>
              <w:top w:color="000000" w:space="0" w:sz="6" w:val="single"/>
              <w:left w:color="000000" w:space="0" w:sz="6" w:val="single"/>
              <w:bottom w:color="000000" w:space="0" w:sz="6" w:val="single"/>
              <w:right w:color="000000" w:space="0" w:sz="6" w:val="single"/>
            </w:tcBorders>
          </w:tcPr>
          <w:p w:rsidR="00000000" w:rsidDel="00000000" w:rsidP="00000000" w:rsidRDefault="00000000" w:rsidRPr="00000000" w14:paraId="000000B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Межрегиональный Форум</w:t>
            </w:r>
          </w:p>
          <w:p w:rsidR="00000000" w:rsidDel="00000000" w:rsidP="00000000" w:rsidRDefault="00000000" w:rsidRPr="00000000" w14:paraId="000000B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«Методология педагогического проектирования: особенности мышления в условиях неопределенности»</w:t>
            </w:r>
          </w:p>
        </w:tc>
        <w:tc>
          <w:tcPr>
            <w:tcBorders>
              <w:top w:color="000000" w:space="0" w:sz="6" w:val="single"/>
              <w:left w:color="cccccc" w:space="0" w:sz="6" w:val="single"/>
              <w:bottom w:color="000000" w:space="0" w:sz="6" w:val="single"/>
              <w:right w:color="000000" w:space="0" w:sz="6" w:val="single"/>
            </w:tcBorders>
          </w:tcPr>
          <w:p w:rsidR="00000000" w:rsidDel="00000000" w:rsidP="00000000" w:rsidRDefault="00000000" w:rsidRPr="00000000" w14:paraId="000000B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Россия</w:t>
            </w:r>
          </w:p>
        </w:tc>
        <w:tc>
          <w:tcPr>
            <w:tcBorders>
              <w:top w:color="000000" w:space="0" w:sz="6" w:val="single"/>
              <w:left w:color="cccccc" w:space="0" w:sz="6" w:val="single"/>
              <w:bottom w:color="000000" w:space="0" w:sz="6" w:val="single"/>
              <w:right w:color="000000" w:space="0" w:sz="6" w:val="single"/>
            </w:tcBorders>
          </w:tcPr>
          <w:p w:rsidR="00000000" w:rsidDel="00000000" w:rsidP="00000000" w:rsidRDefault="00000000" w:rsidRPr="00000000" w14:paraId="000000B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 декабря 2021г.</w:t>
            </w:r>
          </w:p>
        </w:tc>
        <w:tc>
          <w:tcPr/>
          <w:p w:rsidR="00000000" w:rsidDel="00000000" w:rsidP="00000000" w:rsidRDefault="00000000" w:rsidRPr="00000000" w14:paraId="000000B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tc>
        <w:tc>
          <w:tcPr/>
          <w:p w:rsidR="00000000" w:rsidDel="00000000" w:rsidP="00000000" w:rsidRDefault="00000000" w:rsidRPr="00000000" w14:paraId="000000B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Выступление «Роль  сетевого взаимодействия  в профессиональном становлении и развитии эксперта гуманитарного проектирования»</w:t>
            </w:r>
          </w:p>
        </w:tc>
      </w:tr>
      <w:tr>
        <w:trPr>
          <w:cantSplit w:val="0"/>
          <w:tblHeader w:val="0"/>
        </w:trPr>
        <w:tc>
          <w:tcPr/>
          <w:p w:rsidR="00000000" w:rsidDel="00000000" w:rsidP="00000000" w:rsidRDefault="00000000" w:rsidRPr="00000000" w14:paraId="000000B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vMerge w:val="restart"/>
          </w:tcPr>
          <w:p w:rsidR="00000000" w:rsidDel="00000000" w:rsidP="00000000" w:rsidRDefault="00000000" w:rsidRPr="00000000" w14:paraId="000000B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Конференция педагогических работников Краснокамского городского округа</w:t>
            </w:r>
          </w:p>
          <w:p w:rsidR="00000000" w:rsidDel="00000000" w:rsidP="00000000" w:rsidRDefault="00000000" w:rsidRPr="00000000" w14:paraId="000000B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«Педагогические находки, открытия, исследования, проблемы…»</w:t>
            </w:r>
          </w:p>
        </w:tc>
        <w:tc>
          <w:tcPr>
            <w:vMerge w:val="restart"/>
          </w:tcPr>
          <w:p w:rsidR="00000000" w:rsidDel="00000000" w:rsidP="00000000" w:rsidRDefault="00000000" w:rsidRPr="00000000" w14:paraId="000000C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w:t>
            </w:r>
          </w:p>
        </w:tc>
        <w:tc>
          <w:tcPr>
            <w:vMerge w:val="restart"/>
          </w:tcPr>
          <w:p w:rsidR="00000000" w:rsidDel="00000000" w:rsidP="00000000" w:rsidRDefault="00000000" w:rsidRPr="00000000" w14:paraId="000000C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Ноябрь-декабрь 2021</w:t>
            </w:r>
          </w:p>
        </w:tc>
        <w:tc>
          <w:tcPr/>
          <w:p w:rsidR="00000000" w:rsidDel="00000000" w:rsidP="00000000" w:rsidRDefault="00000000" w:rsidRPr="00000000" w14:paraId="000000C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0C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Выступление «Интерактивный плакат как средство визуализации изучаемого материала»</w:t>
            </w:r>
          </w:p>
        </w:tc>
      </w:tr>
      <w:tr>
        <w:trPr>
          <w:cantSplit w:val="0"/>
          <w:tblHeader w:val="0"/>
        </w:trPr>
        <w:tc>
          <w:tcPr/>
          <w:p w:rsidR="00000000" w:rsidDel="00000000" w:rsidP="00000000" w:rsidRDefault="00000000" w:rsidRPr="00000000" w14:paraId="000000C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Merge w:val="continue"/>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C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Клапышева Л.В. </w:t>
            </w:r>
          </w:p>
        </w:tc>
        <w:tc>
          <w:tcPr/>
          <w:p w:rsidR="00000000" w:rsidDel="00000000" w:rsidP="00000000" w:rsidRDefault="00000000" w:rsidRPr="00000000" w14:paraId="000000C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«Моя находка -ЯКЛАСС»</w:t>
            </w:r>
          </w:p>
        </w:tc>
      </w:tr>
      <w:tr>
        <w:trPr>
          <w:cantSplit w:val="0"/>
          <w:tblHeader w:val="0"/>
        </w:trPr>
        <w:tc>
          <w:tcPr/>
          <w:p w:rsidR="00000000" w:rsidDel="00000000" w:rsidP="00000000" w:rsidRDefault="00000000" w:rsidRPr="00000000" w14:paraId="000000C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p w:rsidR="00000000" w:rsidDel="00000000" w:rsidP="00000000" w:rsidRDefault="00000000" w:rsidRPr="00000000" w14:paraId="000000C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«Диагностика и развитие цифровых навыков в образовательном процессе у российских педагогов в современной школе»</w:t>
            </w:r>
          </w:p>
        </w:tc>
        <w:tc>
          <w:tcPr/>
          <w:p w:rsidR="00000000" w:rsidDel="00000000" w:rsidP="00000000" w:rsidRDefault="00000000" w:rsidRPr="00000000" w14:paraId="000000C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край</w:t>
            </w:r>
          </w:p>
        </w:tc>
        <w:tc>
          <w:tcPr/>
          <w:p w:rsidR="00000000" w:rsidDel="00000000" w:rsidP="00000000" w:rsidRDefault="00000000" w:rsidRPr="00000000" w14:paraId="000000C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20.06.2022</w:t>
            </w:r>
          </w:p>
        </w:tc>
        <w:tc>
          <w:tcPr/>
          <w:p w:rsidR="00000000" w:rsidDel="00000000" w:rsidP="00000000" w:rsidRDefault="00000000" w:rsidRPr="00000000" w14:paraId="000000C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tc>
        <w:tc>
          <w:tcPr/>
          <w:p w:rsidR="00000000" w:rsidDel="00000000" w:rsidP="00000000" w:rsidRDefault="00000000" w:rsidRPr="00000000" w14:paraId="000000C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Участие </w:t>
            </w:r>
          </w:p>
        </w:tc>
      </w:tr>
      <w:tr>
        <w:trPr>
          <w:cantSplit w:val="0"/>
          <w:tblHeader w:val="0"/>
        </w:trPr>
        <w:tc>
          <w:tcPr/>
          <w:p w:rsidR="00000000" w:rsidDel="00000000" w:rsidP="00000000" w:rsidRDefault="00000000" w:rsidRPr="00000000" w14:paraId="000000D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0D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Цифровой фестиваль36</w:t>
            </w:r>
          </w:p>
        </w:tc>
        <w:tc>
          <w:tcPr/>
          <w:p w:rsidR="00000000" w:rsidDel="00000000" w:rsidP="00000000" w:rsidRDefault="00000000" w:rsidRPr="00000000" w14:paraId="000000D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край</w:t>
            </w:r>
          </w:p>
        </w:tc>
        <w:tc>
          <w:tcPr/>
          <w:p w:rsidR="00000000" w:rsidDel="00000000" w:rsidP="00000000" w:rsidRDefault="00000000" w:rsidRPr="00000000" w14:paraId="000000D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Август 2022</w:t>
            </w:r>
          </w:p>
        </w:tc>
        <w:tc>
          <w:tcPr/>
          <w:p w:rsidR="00000000" w:rsidDel="00000000" w:rsidP="00000000" w:rsidRDefault="00000000" w:rsidRPr="00000000" w14:paraId="000000D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0D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Мастер-класс</w:t>
            </w:r>
          </w:p>
        </w:tc>
      </w:tr>
      <w:tr>
        <w:trPr>
          <w:cantSplit w:val="0"/>
          <w:tblHeader w:val="0"/>
        </w:trPr>
        <w:tc>
          <w:tcPr/>
          <w:p w:rsidR="00000000" w:rsidDel="00000000" w:rsidP="00000000" w:rsidRDefault="00000000" w:rsidRPr="00000000" w14:paraId="000000D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vMerge w:val="restart"/>
          </w:tcPr>
          <w:p w:rsidR="00000000" w:rsidDel="00000000" w:rsidP="00000000" w:rsidRDefault="00000000" w:rsidRPr="00000000" w14:paraId="000000D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Краевой Марафон мастер-классов «Учение с увлечением: из удачного опыта формирования мотивации к учебной деятельности»</w:t>
            </w:r>
          </w:p>
        </w:tc>
        <w:tc>
          <w:tcPr>
            <w:vMerge w:val="restart"/>
          </w:tcPr>
          <w:p w:rsidR="00000000" w:rsidDel="00000000" w:rsidP="00000000" w:rsidRDefault="00000000" w:rsidRPr="00000000" w14:paraId="000000D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Край </w:t>
            </w:r>
          </w:p>
        </w:tc>
        <w:tc>
          <w:tcPr>
            <w:vMerge w:val="restart"/>
          </w:tcPr>
          <w:p w:rsidR="00000000" w:rsidDel="00000000" w:rsidP="00000000" w:rsidRDefault="00000000" w:rsidRPr="00000000" w14:paraId="000000D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21.02.2023</w:t>
            </w:r>
          </w:p>
        </w:tc>
        <w:tc>
          <w:tcPr/>
          <w:p w:rsidR="00000000" w:rsidDel="00000000" w:rsidP="00000000" w:rsidRDefault="00000000" w:rsidRPr="00000000" w14:paraId="000000D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0D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Тема: "Активные методы обучения с применение образовательных интернет ресурсов на уроках"</w:t>
            </w:r>
          </w:p>
        </w:tc>
      </w:tr>
      <w:tr>
        <w:trPr>
          <w:cantSplit w:val="0"/>
          <w:tblHeader w:val="0"/>
        </w:trPr>
        <w:tc>
          <w:tcPr/>
          <w:p w:rsidR="00000000" w:rsidDel="00000000" w:rsidP="00000000" w:rsidRDefault="00000000" w:rsidRPr="00000000" w14:paraId="000000D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vMerge w:val="continue"/>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E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Михалева Л.Ю.</w:t>
            </w:r>
          </w:p>
        </w:tc>
        <w:tc>
          <w:tcPr/>
          <w:p w:rsidR="00000000" w:rsidDel="00000000" w:rsidP="00000000" w:rsidRDefault="00000000" w:rsidRPr="00000000" w14:paraId="000000E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Тема: «Создание квеста с помощью онлайн-конструктора «Квестодел».</w:t>
            </w:r>
          </w:p>
        </w:tc>
      </w:tr>
      <w:tr>
        <w:trPr>
          <w:cantSplit w:val="0"/>
          <w:tblHeader w:val="0"/>
        </w:trPr>
        <w:tc>
          <w:tcPr/>
          <w:p w:rsidR="00000000" w:rsidDel="00000000" w:rsidP="00000000" w:rsidRDefault="00000000" w:rsidRPr="00000000" w14:paraId="000000E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p w:rsidR="00000000" w:rsidDel="00000000" w:rsidP="00000000" w:rsidRDefault="00000000" w:rsidRPr="00000000" w14:paraId="000000E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ММО учителей английского языка</w:t>
            </w:r>
          </w:p>
        </w:tc>
        <w:tc>
          <w:tcPr/>
          <w:p w:rsidR="00000000" w:rsidDel="00000000" w:rsidP="00000000" w:rsidRDefault="00000000" w:rsidRPr="00000000" w14:paraId="000000E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 </w:t>
            </w:r>
          </w:p>
        </w:tc>
        <w:tc>
          <w:tcPr/>
          <w:p w:rsidR="00000000" w:rsidDel="00000000" w:rsidP="00000000" w:rsidRDefault="00000000" w:rsidRPr="00000000" w14:paraId="000000E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Март 2023</w:t>
            </w:r>
          </w:p>
        </w:tc>
        <w:tc>
          <w:tcPr/>
          <w:p w:rsidR="00000000" w:rsidDel="00000000" w:rsidP="00000000" w:rsidRDefault="00000000" w:rsidRPr="00000000" w14:paraId="000000E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Зиновьева Е.С.</w:t>
            </w:r>
          </w:p>
        </w:tc>
        <w:tc>
          <w:tcPr/>
          <w:p w:rsidR="00000000" w:rsidDel="00000000" w:rsidP="00000000" w:rsidRDefault="00000000" w:rsidRPr="00000000" w14:paraId="000000E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Мастер-класс «Использование образовательных платформ как один из инструментов педагога при реализации обновлённых ФГОС»</w:t>
            </w:r>
          </w:p>
        </w:tc>
      </w:tr>
      <w:tr>
        <w:trPr>
          <w:cantSplit w:val="0"/>
          <w:tblHeader w:val="0"/>
        </w:trPr>
        <w:tc>
          <w:tcPr/>
          <w:p w:rsidR="00000000" w:rsidDel="00000000" w:rsidP="00000000" w:rsidRDefault="00000000" w:rsidRPr="00000000" w14:paraId="000000E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10</w:t>
            </w:r>
          </w:p>
        </w:tc>
        <w:tc>
          <w:tcPr/>
          <w:p w:rsidR="00000000" w:rsidDel="00000000" w:rsidP="00000000" w:rsidRDefault="00000000" w:rsidRPr="00000000" w14:paraId="000000E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 Конференции педагогических работников КГО «Современное образование: актуальные вопросы, инновации, достижения»</w:t>
            </w:r>
          </w:p>
        </w:tc>
        <w:tc>
          <w:tcPr/>
          <w:p w:rsidR="00000000" w:rsidDel="00000000" w:rsidP="00000000" w:rsidRDefault="00000000" w:rsidRPr="00000000" w14:paraId="000000E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 </w:t>
            </w:r>
          </w:p>
        </w:tc>
        <w:tc>
          <w:tcPr/>
          <w:p w:rsidR="00000000" w:rsidDel="00000000" w:rsidP="00000000" w:rsidRDefault="00000000" w:rsidRPr="00000000" w14:paraId="000000E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02.11.2023</w:t>
            </w:r>
          </w:p>
        </w:tc>
        <w:tc>
          <w:tcPr/>
          <w:p w:rsidR="00000000" w:rsidDel="00000000" w:rsidP="00000000" w:rsidRDefault="00000000" w:rsidRPr="00000000" w14:paraId="000000E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Творческая группа проекта</w:t>
            </w:r>
          </w:p>
        </w:tc>
        <w:tc>
          <w:tcPr/>
          <w:p w:rsidR="00000000" w:rsidDel="00000000" w:rsidP="00000000" w:rsidRDefault="00000000" w:rsidRPr="00000000" w14:paraId="000000E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Выступление </w:t>
            </w:r>
          </w:p>
        </w:tc>
      </w:tr>
    </w:tbl>
    <w:p w:rsidR="00000000" w:rsidDel="00000000" w:rsidP="00000000" w:rsidRDefault="00000000" w:rsidRPr="00000000" w14:paraId="000000EE">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EF">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Участие в конкурсах профессионального мастерства:</w:t>
      </w:r>
    </w:p>
    <w:tbl>
      <w:tblPr>
        <w:tblStyle w:val="Table3"/>
        <w:tblW w:w="9764.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6"/>
        <w:gridCol w:w="2834"/>
        <w:gridCol w:w="1229"/>
        <w:gridCol w:w="1226"/>
        <w:gridCol w:w="2295"/>
        <w:gridCol w:w="1654"/>
        <w:tblGridChange w:id="0">
          <w:tblGrid>
            <w:gridCol w:w="526"/>
            <w:gridCol w:w="2834"/>
            <w:gridCol w:w="1229"/>
            <w:gridCol w:w="1226"/>
            <w:gridCol w:w="2295"/>
            <w:gridCol w:w="1654"/>
          </w:tblGrid>
        </w:tblGridChange>
      </w:tblGrid>
      <w:tr>
        <w:trPr>
          <w:cantSplit w:val="0"/>
          <w:tblHeader w:val="0"/>
        </w:trPr>
        <w:tc>
          <w:tcPr/>
          <w:p w:rsidR="00000000" w:rsidDel="00000000" w:rsidP="00000000" w:rsidRDefault="00000000" w:rsidRPr="00000000" w14:paraId="000000F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0F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Мероприятие</w:t>
            </w:r>
          </w:p>
        </w:tc>
        <w:tc>
          <w:tcPr/>
          <w:p w:rsidR="00000000" w:rsidDel="00000000" w:rsidP="00000000" w:rsidRDefault="00000000" w:rsidRPr="00000000" w14:paraId="000000F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Уровень </w:t>
            </w:r>
          </w:p>
        </w:tc>
        <w:tc>
          <w:tcPr/>
          <w:p w:rsidR="00000000" w:rsidDel="00000000" w:rsidP="00000000" w:rsidRDefault="00000000" w:rsidRPr="00000000" w14:paraId="000000F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Дата </w:t>
            </w:r>
          </w:p>
        </w:tc>
        <w:tc>
          <w:tcPr/>
          <w:p w:rsidR="00000000" w:rsidDel="00000000" w:rsidP="00000000" w:rsidRDefault="00000000" w:rsidRPr="00000000" w14:paraId="000000F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 </w:t>
            </w:r>
          </w:p>
        </w:tc>
        <w:tc>
          <w:tcPr/>
          <w:p w:rsidR="00000000" w:rsidDel="00000000" w:rsidP="00000000" w:rsidRDefault="00000000" w:rsidRPr="00000000" w14:paraId="000000F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Результат </w:t>
            </w:r>
          </w:p>
        </w:tc>
      </w:tr>
      <w:tr>
        <w:trPr>
          <w:cantSplit w:val="0"/>
          <w:tblHeader w:val="0"/>
        </w:trPr>
        <w:tc>
          <w:tcPr/>
          <w:p w:rsidR="00000000" w:rsidDel="00000000" w:rsidP="00000000" w:rsidRDefault="00000000" w:rsidRPr="00000000" w14:paraId="000000F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0F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Муниципальный конкурс интерактивных плакатов среди педагогов образовательных организаций «Образовательный маршрут»</w:t>
            </w:r>
          </w:p>
        </w:tc>
        <w:tc>
          <w:tcPr/>
          <w:p w:rsidR="00000000" w:rsidDel="00000000" w:rsidP="00000000" w:rsidRDefault="00000000" w:rsidRPr="00000000" w14:paraId="000000F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w:t>
            </w:r>
          </w:p>
        </w:tc>
        <w:tc>
          <w:tcPr/>
          <w:p w:rsidR="00000000" w:rsidDel="00000000" w:rsidP="00000000" w:rsidRDefault="00000000" w:rsidRPr="00000000" w14:paraId="000000F9">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Ноябрь 2021</w:t>
            </w:r>
          </w:p>
        </w:tc>
        <w:tc>
          <w:tcPr/>
          <w:p w:rsidR="00000000" w:rsidDel="00000000" w:rsidP="00000000" w:rsidRDefault="00000000" w:rsidRPr="00000000" w14:paraId="000000F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p w:rsidR="00000000" w:rsidDel="00000000" w:rsidP="00000000" w:rsidRDefault="00000000" w:rsidRPr="00000000" w14:paraId="000000FB">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0F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Победитель</w:t>
            </w:r>
          </w:p>
          <w:p w:rsidR="00000000" w:rsidDel="00000000" w:rsidP="00000000" w:rsidRDefault="00000000" w:rsidRPr="00000000" w14:paraId="000000FD">
            <w:pPr>
              <w:rPr>
                <w:rFonts w:ascii="Times New Roman" w:cs="Times New Roman" w:eastAsia="Times New Roman" w:hAnsi="Times New Roman"/>
                <w:sz w:val="28"/>
                <w:szCs w:val="28"/>
              </w:rPr>
            </w:pPr>
            <w:r w:rsidDel="00000000" w:rsidR="00000000" w:rsidRPr="00000000">
              <w:rPr>
                <w:rtl w:val="0"/>
              </w:rPr>
            </w:r>
          </w:p>
        </w:tc>
      </w:tr>
      <w:tr>
        <w:trPr>
          <w:cantSplit w:val="0"/>
          <w:tblHeader w:val="0"/>
        </w:trPr>
        <w:tc>
          <w:tcPr/>
          <w:p w:rsidR="00000000" w:rsidDel="00000000" w:rsidP="00000000" w:rsidRDefault="00000000" w:rsidRPr="00000000" w14:paraId="000000F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0F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Муниципальный конкурс интерактивных плакатов среди педагогов образовательных организаций «Образовательный маршрут»</w:t>
            </w:r>
          </w:p>
        </w:tc>
        <w:tc>
          <w:tcPr/>
          <w:p w:rsidR="00000000" w:rsidDel="00000000" w:rsidP="00000000" w:rsidRDefault="00000000" w:rsidRPr="00000000" w14:paraId="0000010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w:t>
            </w:r>
          </w:p>
        </w:tc>
        <w:tc>
          <w:tcPr/>
          <w:p w:rsidR="00000000" w:rsidDel="00000000" w:rsidP="00000000" w:rsidRDefault="00000000" w:rsidRPr="00000000" w14:paraId="00000101">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Ноябрь 2022</w:t>
            </w:r>
          </w:p>
        </w:tc>
        <w:tc>
          <w:tcPr/>
          <w:p w:rsidR="00000000" w:rsidDel="00000000" w:rsidP="00000000" w:rsidRDefault="00000000" w:rsidRPr="00000000" w14:paraId="0000010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Погоржальская Е.В.</w:t>
            </w:r>
          </w:p>
          <w:p w:rsidR="00000000" w:rsidDel="00000000" w:rsidP="00000000" w:rsidRDefault="00000000" w:rsidRPr="00000000" w14:paraId="0000010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Л.В.</w:t>
            </w:r>
          </w:p>
        </w:tc>
        <w:tc>
          <w:tcPr/>
          <w:p w:rsidR="00000000" w:rsidDel="00000000" w:rsidP="00000000" w:rsidRDefault="00000000" w:rsidRPr="00000000" w14:paraId="0000010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Сертификат</w:t>
            </w:r>
          </w:p>
        </w:tc>
      </w:tr>
      <w:tr>
        <w:trPr>
          <w:cantSplit w:val="0"/>
          <w:tblHeader w:val="0"/>
        </w:trPr>
        <w:tc>
          <w:tcPr/>
          <w:p w:rsidR="00000000" w:rsidDel="00000000" w:rsidP="00000000" w:rsidRDefault="00000000" w:rsidRPr="00000000" w14:paraId="0000010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10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Региональный конкурс «Будущие законодатели Пермского края» (разработка урока с использованием ИКТ)</w:t>
            </w:r>
          </w:p>
        </w:tc>
        <w:tc>
          <w:tcPr/>
          <w:p w:rsidR="00000000" w:rsidDel="00000000" w:rsidP="00000000" w:rsidRDefault="00000000" w:rsidRPr="00000000" w14:paraId="0000010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Край </w:t>
            </w:r>
          </w:p>
        </w:tc>
        <w:tc>
          <w:tcPr/>
          <w:p w:rsidR="00000000" w:rsidDel="00000000" w:rsidP="00000000" w:rsidRDefault="00000000" w:rsidRPr="00000000" w14:paraId="00000108">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Осень 2022</w:t>
            </w:r>
          </w:p>
        </w:tc>
        <w:tc>
          <w:tcPr/>
          <w:p w:rsidR="00000000" w:rsidDel="00000000" w:rsidP="00000000" w:rsidRDefault="00000000" w:rsidRPr="00000000" w14:paraId="000001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10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Призер</w:t>
            </w:r>
          </w:p>
        </w:tc>
      </w:tr>
      <w:tr>
        <w:trPr>
          <w:cantSplit w:val="0"/>
          <w:tblHeader w:val="0"/>
        </w:trPr>
        <w:tc>
          <w:tcPr/>
          <w:p w:rsidR="00000000" w:rsidDel="00000000" w:rsidP="00000000" w:rsidRDefault="00000000" w:rsidRPr="00000000" w14:paraId="0000010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vMerge w:val="restart"/>
          </w:tcPr>
          <w:p w:rsidR="00000000" w:rsidDel="00000000" w:rsidP="00000000" w:rsidRDefault="00000000" w:rsidRPr="00000000" w14:paraId="0000010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 Международная олимпиада по цифровой грамотности </w:t>
            </w:r>
          </w:p>
        </w:tc>
        <w:tc>
          <w:tcPr>
            <w:vMerge w:val="restart"/>
          </w:tcPr>
          <w:p w:rsidR="00000000" w:rsidDel="00000000" w:rsidP="00000000" w:rsidRDefault="00000000" w:rsidRPr="00000000" w14:paraId="0000010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w:t>
            </w:r>
          </w:p>
        </w:tc>
        <w:tc>
          <w:tcPr>
            <w:vMerge w:val="restart"/>
          </w:tcPr>
          <w:p w:rsidR="00000000" w:rsidDel="00000000" w:rsidP="00000000" w:rsidRDefault="00000000" w:rsidRPr="00000000" w14:paraId="0000010E">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Осень 2022</w:t>
            </w:r>
          </w:p>
        </w:tc>
        <w:tc>
          <w:tcPr/>
          <w:p w:rsidR="00000000" w:rsidDel="00000000" w:rsidP="00000000" w:rsidRDefault="00000000" w:rsidRPr="00000000" w14:paraId="0000010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Зиновьева Е.С.</w:t>
            </w:r>
          </w:p>
        </w:tc>
        <w:tc>
          <w:tcPr/>
          <w:p w:rsidR="00000000" w:rsidDel="00000000" w:rsidP="00000000" w:rsidRDefault="00000000" w:rsidRPr="00000000" w14:paraId="00000110">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место</w:t>
            </w:r>
          </w:p>
        </w:tc>
      </w:tr>
      <w:tr>
        <w:trPr>
          <w:cantSplit w:val="0"/>
          <w:tblHeader w:val="0"/>
        </w:trPr>
        <w:tc>
          <w:tcPr/>
          <w:p w:rsidR="00000000" w:rsidDel="00000000" w:rsidP="00000000" w:rsidRDefault="00000000" w:rsidRPr="00000000" w14:paraId="0000011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c>
          <w:tcPr>
            <w:vMerge w:val="continue"/>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vMerge w:val="continue"/>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1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Белова Н.А.</w:t>
            </w:r>
          </w:p>
        </w:tc>
        <w:tc>
          <w:tcPr/>
          <w:p w:rsidR="00000000" w:rsidDel="00000000" w:rsidP="00000000" w:rsidRDefault="00000000" w:rsidRPr="00000000" w14:paraId="00000116">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степени</w:t>
            </w:r>
          </w:p>
        </w:tc>
      </w:tr>
      <w:tr>
        <w:trPr>
          <w:cantSplit w:val="0"/>
          <w:tblHeader w:val="0"/>
        </w:trPr>
        <w:tc>
          <w:tcPr/>
          <w:p w:rsidR="00000000" w:rsidDel="00000000" w:rsidP="00000000" w:rsidRDefault="00000000" w:rsidRPr="00000000" w14:paraId="0000011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6</w:t>
            </w:r>
          </w:p>
        </w:tc>
        <w:tc>
          <w:tcPr/>
          <w:p w:rsidR="00000000" w:rsidDel="00000000" w:rsidP="00000000" w:rsidRDefault="00000000" w:rsidRPr="00000000" w14:paraId="0000011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 окружной конкурс презентаций "Моя малая Родина"</w:t>
            </w:r>
          </w:p>
        </w:tc>
        <w:tc>
          <w:tcPr/>
          <w:p w:rsidR="00000000" w:rsidDel="00000000" w:rsidP="00000000" w:rsidRDefault="00000000" w:rsidRPr="00000000" w14:paraId="0000011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 </w:t>
            </w:r>
          </w:p>
        </w:tc>
        <w:tc>
          <w:tcPr/>
          <w:p w:rsidR="00000000" w:rsidDel="00000000" w:rsidP="00000000" w:rsidRDefault="00000000" w:rsidRPr="00000000" w14:paraId="0000011A">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Март 2023</w:t>
            </w:r>
          </w:p>
        </w:tc>
        <w:tc>
          <w:tcPr/>
          <w:p w:rsidR="00000000" w:rsidDel="00000000" w:rsidP="00000000" w:rsidRDefault="00000000" w:rsidRPr="00000000" w14:paraId="0000011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11C">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Победитель</w:t>
            </w:r>
          </w:p>
        </w:tc>
      </w:tr>
      <w:tr>
        <w:trPr>
          <w:cantSplit w:val="0"/>
          <w:tblHeader w:val="0"/>
        </w:trPr>
        <w:tc>
          <w:tcPr/>
          <w:p w:rsidR="00000000" w:rsidDel="00000000" w:rsidP="00000000" w:rsidRDefault="00000000" w:rsidRPr="00000000" w14:paraId="000001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7</w:t>
            </w:r>
          </w:p>
        </w:tc>
        <w:tc>
          <w:tcPr/>
          <w:p w:rsidR="00000000" w:rsidDel="00000000" w:rsidP="00000000" w:rsidRDefault="00000000" w:rsidRPr="00000000" w14:paraId="000001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"Лучшие учителя" федеральный уровень</w:t>
            </w:r>
          </w:p>
        </w:tc>
        <w:tc>
          <w:tcPr/>
          <w:p w:rsidR="00000000" w:rsidDel="00000000" w:rsidP="00000000" w:rsidRDefault="00000000" w:rsidRPr="00000000" w14:paraId="0000011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Россия</w:t>
            </w:r>
          </w:p>
        </w:tc>
        <w:tc>
          <w:tcPr/>
          <w:p w:rsidR="00000000" w:rsidDel="00000000" w:rsidP="00000000" w:rsidRDefault="00000000" w:rsidRPr="00000000" w14:paraId="00000120">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Июнь 2023</w:t>
            </w:r>
          </w:p>
        </w:tc>
        <w:tc>
          <w:tcPr/>
          <w:p w:rsidR="00000000" w:rsidDel="00000000" w:rsidP="00000000" w:rsidRDefault="00000000" w:rsidRPr="00000000" w14:paraId="00000121">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tc>
        <w:tc>
          <w:tcPr/>
          <w:p w:rsidR="00000000" w:rsidDel="00000000" w:rsidP="00000000" w:rsidRDefault="00000000" w:rsidRPr="00000000" w14:paraId="00000122">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Победитель</w:t>
            </w:r>
          </w:p>
        </w:tc>
      </w:tr>
      <w:tr>
        <w:trPr>
          <w:cantSplit w:val="0"/>
          <w:tblHeader w:val="0"/>
        </w:trPr>
        <w:tc>
          <w:tcPr/>
          <w:p w:rsidR="00000000" w:rsidDel="00000000" w:rsidP="00000000" w:rsidRDefault="00000000" w:rsidRPr="00000000" w14:paraId="00000123">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c>
          <w:tcPr/>
          <w:p w:rsidR="00000000" w:rsidDel="00000000" w:rsidP="00000000" w:rsidRDefault="00000000" w:rsidRPr="00000000" w14:paraId="00000124">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Окружной этап конкурса «Учитель года»</w:t>
            </w:r>
          </w:p>
        </w:tc>
        <w:tc>
          <w:tcPr/>
          <w:p w:rsidR="00000000" w:rsidDel="00000000" w:rsidP="00000000" w:rsidRDefault="00000000" w:rsidRPr="00000000" w14:paraId="00000125">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 </w:t>
            </w:r>
          </w:p>
        </w:tc>
        <w:tc>
          <w:tcPr/>
          <w:p w:rsidR="00000000" w:rsidDel="00000000" w:rsidP="00000000" w:rsidRDefault="00000000" w:rsidRPr="00000000" w14:paraId="00000126">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Февраль 2022</w:t>
            </w:r>
          </w:p>
        </w:tc>
        <w:tc>
          <w:tcPr/>
          <w:p w:rsidR="00000000" w:rsidDel="00000000" w:rsidP="00000000" w:rsidRDefault="00000000" w:rsidRPr="00000000" w14:paraId="00000127">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Команда проекта.</w:t>
            </w:r>
          </w:p>
        </w:tc>
        <w:tc>
          <w:tcPr/>
          <w:p w:rsidR="00000000" w:rsidDel="00000000" w:rsidP="00000000" w:rsidRDefault="00000000" w:rsidRPr="00000000" w14:paraId="00000128">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Сертификат</w:t>
            </w:r>
          </w:p>
        </w:tc>
      </w:tr>
      <w:tr>
        <w:trPr>
          <w:cantSplit w:val="0"/>
          <w:tblHeader w:val="0"/>
        </w:trPr>
        <w:tc>
          <w:tcPr/>
          <w:p w:rsidR="00000000" w:rsidDel="00000000" w:rsidP="00000000" w:rsidRDefault="00000000" w:rsidRPr="00000000" w14:paraId="0000012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9</w:t>
            </w:r>
          </w:p>
        </w:tc>
        <w:tc>
          <w:tcPr/>
          <w:p w:rsidR="00000000" w:rsidDel="00000000" w:rsidP="00000000" w:rsidRDefault="00000000" w:rsidRPr="00000000" w14:paraId="0000012A">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Муниципальный конкурс интерактивных плакатов среди педагогов образовательных организаций «Образовательный маршрут»</w:t>
            </w:r>
          </w:p>
        </w:tc>
        <w:tc>
          <w:tcPr/>
          <w:p w:rsidR="00000000" w:rsidDel="00000000" w:rsidP="00000000" w:rsidRDefault="00000000" w:rsidRPr="00000000" w14:paraId="0000012B">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Округ</w:t>
            </w:r>
          </w:p>
        </w:tc>
        <w:tc>
          <w:tcPr/>
          <w:p w:rsidR="00000000" w:rsidDel="00000000" w:rsidP="00000000" w:rsidRDefault="00000000" w:rsidRPr="00000000" w14:paraId="0000012C">
            <w:pPr>
              <w:tabs>
                <w:tab w:val="left" w:leader="none" w:pos="1584"/>
              </w:tabs>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Ноябрь 2023</w:t>
            </w:r>
          </w:p>
        </w:tc>
        <w:tc>
          <w:tcPr/>
          <w:p w:rsidR="00000000" w:rsidDel="00000000" w:rsidP="00000000" w:rsidRDefault="00000000" w:rsidRPr="00000000" w14:paraId="0000012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w:t>
            </w:r>
          </w:p>
          <w:p w:rsidR="00000000" w:rsidDel="00000000" w:rsidP="00000000" w:rsidRDefault="00000000" w:rsidRPr="00000000" w14:paraId="0000012E">
            <w:pPr>
              <w:rPr>
                <w:rFonts w:ascii="Times New Roman" w:cs="Times New Roman" w:eastAsia="Times New Roman" w:hAnsi="Times New Roman"/>
                <w:sz w:val="28"/>
                <w:szCs w:val="28"/>
              </w:rPr>
            </w:pPr>
            <w:r w:rsidDel="00000000" w:rsidR="00000000" w:rsidRPr="00000000">
              <w:rPr>
                <w:rtl w:val="0"/>
              </w:rPr>
            </w:r>
          </w:p>
        </w:tc>
        <w:tc>
          <w:tcPr/>
          <w:p w:rsidR="00000000" w:rsidDel="00000000" w:rsidP="00000000" w:rsidRDefault="00000000" w:rsidRPr="00000000" w14:paraId="0000012F">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Победитель</w:t>
            </w:r>
          </w:p>
          <w:p w:rsidR="00000000" w:rsidDel="00000000" w:rsidP="00000000" w:rsidRDefault="00000000" w:rsidRPr="00000000" w14:paraId="00000130">
            <w:pPr>
              <w:rPr>
                <w:rFonts w:ascii="Times New Roman" w:cs="Times New Roman" w:eastAsia="Times New Roman" w:hAnsi="Times New Roman"/>
                <w:sz w:val="28"/>
                <w:szCs w:val="28"/>
              </w:rPr>
            </w:pPr>
            <w:r w:rsidDel="00000000" w:rsidR="00000000" w:rsidRPr="00000000">
              <w:rPr>
                <w:rtl w:val="0"/>
              </w:rPr>
            </w:r>
          </w:p>
        </w:tc>
      </w:tr>
    </w:tbl>
    <w:p w:rsidR="00000000" w:rsidDel="00000000" w:rsidP="00000000" w:rsidRDefault="00000000" w:rsidRPr="00000000" w14:paraId="0000013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32">
      <w:pPr>
        <w:spacing w:after="0" w:line="240" w:lineRule="auto"/>
        <w:ind w:firstLine="42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Дано начало образовательным инициативам, которые реализуются педагогами в школе:</w:t>
      </w:r>
    </w:p>
    <w:p w:rsidR="00000000" w:rsidDel="00000000" w:rsidP="00000000" w:rsidRDefault="00000000" w:rsidRPr="00000000" w14:paraId="000001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году под руководством Ложкиной Л.В. командой педагогов была инициирована апробация формата игры «Хакатон» для учащихся 6-8-х классов. Выяснилось, что западающим звеном у детей при выполнении заданий является смысловое чтение. Также команда 8,9 класса участвовала в краевой игре «Хакатон» в 2022, 23гг в рамках сетевых проектов Университетского округа НИУ ВШЭ.</w:t>
      </w:r>
    </w:p>
    <w:p w:rsidR="00000000" w:rsidDel="00000000" w:rsidP="00000000" w:rsidRDefault="00000000" w:rsidRPr="00000000" w14:paraId="000001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2022, 2023гг апробация и реализация курсов по программированию «Питон для начинающих», «Питон для продолжающих», курса для учащихся 5 «Мир Scratch».  для старшеклассников в рамках образовательного проекта Благотворительного фонда развития образования «Айкью Опшн» («Возможность Интеллекта»). Ложкина Л.В. была отмечена Благодарственным письмом.</w:t>
      </w:r>
    </w:p>
    <w:p w:rsidR="00000000" w:rsidDel="00000000" w:rsidP="00000000" w:rsidRDefault="00000000" w:rsidRPr="00000000" w14:paraId="000001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426"/>
        </w:tabs>
        <w:spacing w:after="0" w:before="0" w:line="240" w:lineRule="auto"/>
        <w:ind w:left="0" w:right="0" w:firstLine="0"/>
        <w:jc w:val="both"/>
        <w:rPr>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В 2023 году начали реализацию программы «Цифровые навыки и компетенции» в рамках всероссийского проекта «Вклад в будущее»</w:t>
      </w:r>
    </w:p>
    <w:p w:rsidR="00000000" w:rsidDel="00000000" w:rsidP="00000000" w:rsidRDefault="00000000" w:rsidRPr="00000000" w14:paraId="00000136">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проекта «Корпоративная модель наставничества для повышения цифровой грамотности педагогов» в период с 21 марта по 24 марта были реализованы краткосрочные курсы (обучающие семинары) для педагогов:</w:t>
      </w:r>
    </w:p>
    <w:tbl>
      <w:tblPr>
        <w:tblStyle w:val="Table4"/>
        <w:tblW w:w="10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84"/>
        <w:gridCol w:w="3582"/>
        <w:gridCol w:w="2742"/>
        <w:gridCol w:w="946"/>
        <w:gridCol w:w="2276"/>
        <w:tblGridChange w:id="0">
          <w:tblGrid>
            <w:gridCol w:w="484"/>
            <w:gridCol w:w="3582"/>
            <w:gridCol w:w="2742"/>
            <w:gridCol w:w="946"/>
            <w:gridCol w:w="2276"/>
          </w:tblGrid>
        </w:tblGridChange>
      </w:tblGrid>
      <w:tr>
        <w:trPr>
          <w:cantSplit w:val="0"/>
          <w:tblHeader w:val="0"/>
        </w:trPr>
        <w:tc>
          <w:tcPr/>
          <w:p w:rsidR="00000000" w:rsidDel="00000000" w:rsidP="00000000" w:rsidRDefault="00000000" w:rsidRPr="00000000" w14:paraId="0000013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w:t>
            </w:r>
          </w:p>
        </w:tc>
        <w:tc>
          <w:tcPr/>
          <w:p w:rsidR="00000000" w:rsidDel="00000000" w:rsidP="00000000" w:rsidRDefault="00000000" w:rsidRPr="00000000" w14:paraId="0000013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Наименование краткосрочного курса </w:t>
            </w:r>
          </w:p>
        </w:tc>
        <w:tc>
          <w:tcPr/>
          <w:p w:rsidR="00000000" w:rsidDel="00000000" w:rsidP="00000000" w:rsidRDefault="00000000" w:rsidRPr="00000000" w14:paraId="0000013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Рук. Краткосрочного курса</w:t>
            </w:r>
          </w:p>
        </w:tc>
        <w:tc>
          <w:tcPr/>
          <w:p w:rsidR="00000000" w:rsidDel="00000000" w:rsidP="00000000" w:rsidRDefault="00000000" w:rsidRPr="00000000" w14:paraId="0000013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Кол-во часов</w:t>
            </w:r>
          </w:p>
        </w:tc>
        <w:tc>
          <w:tcPr/>
          <w:p w:rsidR="00000000" w:rsidDel="00000000" w:rsidP="00000000" w:rsidRDefault="00000000" w:rsidRPr="00000000" w14:paraId="0000013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Кол-во присутствующих</w:t>
            </w:r>
          </w:p>
        </w:tc>
      </w:tr>
      <w:tr>
        <w:trPr>
          <w:cantSplit w:val="0"/>
          <w:tblHeader w:val="0"/>
        </w:trPr>
        <w:tc>
          <w:tcPr/>
          <w:p w:rsidR="00000000" w:rsidDel="00000000" w:rsidP="00000000" w:rsidRDefault="00000000" w:rsidRPr="00000000" w14:paraId="0000013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w:t>
            </w:r>
          </w:p>
        </w:tc>
        <w:tc>
          <w:tcPr/>
          <w:p w:rsidR="00000000" w:rsidDel="00000000" w:rsidP="00000000" w:rsidRDefault="00000000" w:rsidRPr="00000000" w14:paraId="0000013D">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«Умный Excel: все сложное просто»</w:t>
            </w:r>
          </w:p>
        </w:tc>
        <w:tc>
          <w:tcPr/>
          <w:p w:rsidR="00000000" w:rsidDel="00000000" w:rsidP="00000000" w:rsidRDefault="00000000" w:rsidRPr="00000000" w14:paraId="0000013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Кунгурова Н.С.</w:t>
            </w:r>
          </w:p>
        </w:tc>
        <w:tc>
          <w:tcPr/>
          <w:p w:rsidR="00000000" w:rsidDel="00000000" w:rsidP="00000000" w:rsidRDefault="00000000" w:rsidRPr="00000000" w14:paraId="0000013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140">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w:t>
            </w:r>
          </w:p>
        </w:tc>
      </w:tr>
      <w:tr>
        <w:trPr>
          <w:cantSplit w:val="0"/>
          <w:tblHeader w:val="0"/>
        </w:trPr>
        <w:tc>
          <w:tcPr/>
          <w:p w:rsidR="00000000" w:rsidDel="00000000" w:rsidP="00000000" w:rsidRDefault="00000000" w:rsidRPr="00000000" w14:paraId="0000014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w:t>
            </w:r>
          </w:p>
        </w:tc>
        <w:tc>
          <w:tcPr/>
          <w:p w:rsidR="00000000" w:rsidDel="00000000" w:rsidP="00000000" w:rsidRDefault="00000000" w:rsidRPr="00000000" w14:paraId="00000142">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«Создание викторин, опросов, тестов при помощи платформы Unislide.io»</w:t>
            </w:r>
          </w:p>
        </w:tc>
        <w:tc>
          <w:tcPr/>
          <w:p w:rsidR="00000000" w:rsidDel="00000000" w:rsidP="00000000" w:rsidRDefault="00000000" w:rsidRPr="00000000" w14:paraId="0000014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Ложкина Л.В.</w:t>
            </w:r>
          </w:p>
          <w:p w:rsidR="00000000" w:rsidDel="00000000" w:rsidP="00000000" w:rsidRDefault="00000000" w:rsidRPr="00000000" w14:paraId="00000144">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Белова Н.А.1.</w:t>
            </w:r>
          </w:p>
        </w:tc>
        <w:tc>
          <w:tcPr/>
          <w:p w:rsidR="00000000" w:rsidDel="00000000" w:rsidP="00000000" w:rsidRDefault="00000000" w:rsidRPr="00000000" w14:paraId="0000014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146">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8</w:t>
            </w:r>
          </w:p>
        </w:tc>
      </w:tr>
      <w:tr>
        <w:trPr>
          <w:cantSplit w:val="0"/>
          <w:tblHeader w:val="0"/>
        </w:trPr>
        <w:tc>
          <w:tcPr/>
          <w:p w:rsidR="00000000" w:rsidDel="00000000" w:rsidP="00000000" w:rsidRDefault="00000000" w:rsidRPr="00000000" w14:paraId="0000014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w:t>
            </w:r>
          </w:p>
        </w:tc>
        <w:tc>
          <w:tcPr/>
          <w:p w:rsidR="00000000" w:rsidDel="00000000" w:rsidP="00000000" w:rsidRDefault="00000000" w:rsidRPr="00000000" w14:paraId="00000148">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«Создание интерактивных заданий при помощи сервиса «Квестодел»</w:t>
            </w:r>
          </w:p>
        </w:tc>
        <w:tc>
          <w:tcPr/>
          <w:p w:rsidR="00000000" w:rsidDel="00000000" w:rsidP="00000000" w:rsidRDefault="00000000" w:rsidRPr="00000000" w14:paraId="00000149">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Михалева Л.Ю., учитель информатики</w:t>
            </w:r>
          </w:p>
        </w:tc>
        <w:tc>
          <w:tcPr/>
          <w:p w:rsidR="00000000" w:rsidDel="00000000" w:rsidP="00000000" w:rsidRDefault="00000000" w:rsidRPr="00000000" w14:paraId="0000014A">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4</w:t>
            </w:r>
          </w:p>
        </w:tc>
        <w:tc>
          <w:tcPr/>
          <w:p w:rsidR="00000000" w:rsidDel="00000000" w:rsidP="00000000" w:rsidRDefault="00000000" w:rsidRPr="00000000" w14:paraId="0000014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18</w:t>
            </w:r>
          </w:p>
        </w:tc>
      </w:tr>
    </w:tbl>
    <w:p w:rsidR="00000000" w:rsidDel="00000000" w:rsidP="00000000" w:rsidRDefault="00000000" w:rsidRPr="00000000" w14:paraId="0000014C">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4D">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 образовательного учреждения включились в освоение данного направления, надеемся, что мы способствовали развитию их интереса к освоению цифровых инструментов.</w:t>
      </w:r>
    </w:p>
    <w:p w:rsidR="00000000" w:rsidDel="00000000" w:rsidP="00000000" w:rsidRDefault="00000000" w:rsidRPr="00000000" w14:paraId="0000014E">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Участвовали в образовательных инициативах и мероприятиях:</w:t>
      </w:r>
    </w:p>
    <w:p w:rsidR="00000000" w:rsidDel="00000000" w:rsidP="00000000" w:rsidRDefault="00000000" w:rsidRPr="00000000" w14:paraId="0000014F">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Конференция «Развивающая образовательная среда. Ресурсы и выборы» (ЯКласс) – 2 педагога</w:t>
      </w:r>
    </w:p>
    <w:p w:rsidR="00000000" w:rsidDel="00000000" w:rsidP="00000000" w:rsidRDefault="00000000" w:rsidRPr="00000000" w14:paraId="00000150">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на сайте ЯКЛАСС «Цифровые инструменты педагога: применение данных в образовании» - 1</w:t>
      </w:r>
    </w:p>
    <w:p w:rsidR="00000000" w:rsidDel="00000000" w:rsidP="00000000" w:rsidRDefault="00000000" w:rsidRPr="00000000" w14:paraId="00000151">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«Использование медиаэлементов при ведении онлайн- и офлайн-уроков в концепции Edutainment» - 1</w:t>
      </w:r>
    </w:p>
    <w:p w:rsidR="00000000" w:rsidDel="00000000" w:rsidP="00000000" w:rsidRDefault="00000000" w:rsidRPr="00000000" w14:paraId="00000152">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«Возможности Яндекс.Учебника для цифровизации образовательного процесса» - 1</w:t>
      </w:r>
    </w:p>
    <w:p w:rsidR="00000000" w:rsidDel="00000000" w:rsidP="00000000" w:rsidRDefault="00000000" w:rsidRPr="00000000" w14:paraId="00000153">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Конференция «Безопасный интернет: что нужно знать школьникам и учителям» (6 ч.) – 1</w:t>
      </w:r>
    </w:p>
    <w:p w:rsidR="00000000" w:rsidDel="00000000" w:rsidP="00000000" w:rsidRDefault="00000000" w:rsidRPr="00000000" w14:paraId="00000154">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«Новый курс технологии как платформа современного информационно-технологического образования» (АО «Издательство «Просвещение») – 1</w:t>
      </w:r>
    </w:p>
    <w:p w:rsidR="00000000" w:rsidDel="00000000" w:rsidP="00000000" w:rsidRDefault="00000000" w:rsidRPr="00000000" w14:paraId="00000155">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«Как работать с платформой Сферум» - 5</w:t>
      </w:r>
    </w:p>
    <w:p w:rsidR="00000000" w:rsidDel="00000000" w:rsidP="00000000" w:rsidRDefault="00000000" w:rsidRPr="00000000" w14:paraId="00000156">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«Диагностика и развитие цифровых навыков в образовательном процессе у российских педагогов в современной школе» - 1</w:t>
      </w:r>
    </w:p>
    <w:p w:rsidR="00000000" w:rsidDel="00000000" w:rsidP="00000000" w:rsidRDefault="00000000" w:rsidRPr="00000000" w14:paraId="00000157">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на сайте "Первое сентября" «5 тем по информатике, которые должен знать каждый педагог» - 1</w:t>
      </w:r>
    </w:p>
    <w:p w:rsidR="00000000" w:rsidDel="00000000" w:rsidP="00000000" w:rsidRDefault="00000000" w:rsidRPr="00000000" w14:paraId="00000158">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III NED конференция «Место и роль учителя в условиях цифровой образовательной среды (Яндекс.Учебник) – 1</w:t>
      </w:r>
    </w:p>
    <w:p w:rsidR="00000000" w:rsidDel="00000000" w:rsidP="00000000" w:rsidRDefault="00000000" w:rsidRPr="00000000" w14:paraId="00000159">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КПК на базе НИУ ВШЭ «Управление качеством школьного образования: цифровые технологии и инструменты в деятельности современного учителя» - 4</w:t>
      </w:r>
    </w:p>
    <w:p w:rsidR="00000000" w:rsidDel="00000000" w:rsidP="00000000" w:rsidRDefault="00000000" w:rsidRPr="00000000" w14:paraId="0000015A">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КПК на базе НИУ ВШЭ «Управление качеством образования: инновационные подходы к обучению математике в условиях цифрового образовательного пространства и дистанционного обучения» - 1</w:t>
      </w:r>
    </w:p>
    <w:p w:rsidR="00000000" w:rsidDel="00000000" w:rsidP="00000000" w:rsidRDefault="00000000" w:rsidRPr="00000000" w14:paraId="0000015B">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КПК «Основы обеспечения информационной безопасности детей» - 1</w:t>
      </w:r>
    </w:p>
    <w:p w:rsidR="00000000" w:rsidDel="00000000" w:rsidP="00000000" w:rsidRDefault="00000000" w:rsidRPr="00000000" w14:paraId="0000015C">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КПК «Цифровые инструменты современного учителя для эффективной онлайн-и офлайн-работы» - 1</w:t>
      </w:r>
    </w:p>
    <w:p w:rsidR="00000000" w:rsidDel="00000000" w:rsidP="00000000" w:rsidRDefault="00000000" w:rsidRPr="00000000" w14:paraId="0000015D">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Краевой форум «Цифровой образовательный контент в современной школе» - 2</w:t>
      </w:r>
    </w:p>
    <w:p w:rsidR="00000000" w:rsidDel="00000000" w:rsidP="00000000" w:rsidRDefault="00000000" w:rsidRPr="00000000" w14:paraId="0000015E">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Вебинар «Безопасность мобильных устройств», ВШЭ - 1</w:t>
      </w:r>
    </w:p>
    <w:p w:rsidR="00000000" w:rsidDel="00000000" w:rsidP="00000000" w:rsidRDefault="00000000" w:rsidRPr="00000000" w14:paraId="0000015F">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Педагоги активнее стали принимать участие в конкурсах:</w:t>
      </w:r>
    </w:p>
    <w:p w:rsidR="00000000" w:rsidDel="00000000" w:rsidP="00000000" w:rsidRDefault="00000000" w:rsidRPr="00000000" w14:paraId="00000160">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2021-2022</w:t>
      </w:r>
    </w:p>
    <w:p w:rsidR="00000000" w:rsidDel="00000000" w:rsidP="00000000" w:rsidRDefault="00000000" w:rsidRPr="00000000" w14:paraId="00000161">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Муниципальный конкурс интерактивных плакатов среди педагогов образовательных организаций «Образовательный маршрут», 2 призера</w:t>
      </w:r>
    </w:p>
    <w:p w:rsidR="00000000" w:rsidDel="00000000" w:rsidP="00000000" w:rsidRDefault="00000000" w:rsidRPr="00000000" w14:paraId="00000162">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III конкурс социальных и культурных проектов КГО. Проект «SMART-территория» - победитель. Трудинова Т.Н. Наставник: Погоржальская Е.В.</w:t>
        <w:tab/>
      </w:r>
    </w:p>
    <w:p w:rsidR="00000000" w:rsidDel="00000000" w:rsidP="00000000" w:rsidRDefault="00000000" w:rsidRPr="00000000" w14:paraId="00000163">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2022-2023г</w:t>
      </w:r>
    </w:p>
    <w:p w:rsidR="00000000" w:rsidDel="00000000" w:rsidP="00000000" w:rsidRDefault="00000000" w:rsidRPr="00000000" w14:paraId="00000164">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V Международной олимпиады по цифровой грамотности, победитель</w:t>
      </w:r>
    </w:p>
    <w:p w:rsidR="00000000" w:rsidDel="00000000" w:rsidP="00000000" w:rsidRDefault="00000000" w:rsidRPr="00000000" w14:paraId="00000165">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Международной научной олимпиады по английскому языку от НОО «Цифровая наука», победитель</w:t>
      </w:r>
    </w:p>
    <w:p w:rsidR="00000000" w:rsidDel="00000000" w:rsidP="00000000" w:rsidRDefault="00000000" w:rsidRPr="00000000" w14:paraId="00000166">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«Учитель года – 2022», победитель муниципального этапа и финалист краевого этапа, консультирование по проектированию урока при использовании информационных технологий</w:t>
      </w:r>
    </w:p>
    <w:p w:rsidR="00000000" w:rsidDel="00000000" w:rsidP="00000000" w:rsidRDefault="00000000" w:rsidRPr="00000000" w14:paraId="00000167">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Бунакова Н.Н. стала победителем федерального уровня конкурса «Лучший учитель» на присуждение премий лучшим учителям за достижения в педагогической деятельности в Пермском крае.</w:t>
      </w:r>
    </w:p>
    <w:p w:rsidR="00000000" w:rsidDel="00000000" w:rsidP="00000000" w:rsidRDefault="00000000" w:rsidRPr="00000000" w14:paraId="00000168">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2023-2024</w:t>
      </w:r>
    </w:p>
    <w:p w:rsidR="00000000" w:rsidDel="00000000" w:rsidP="00000000" w:rsidRDefault="00000000" w:rsidRPr="00000000" w14:paraId="00000169">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Муниципальный конкурс интерактивных плакатов среди педагогов образовательных организаций «Образовательный маршрут», 1 призер</w:t>
      </w:r>
    </w:p>
    <w:p w:rsidR="00000000" w:rsidDel="00000000" w:rsidP="00000000" w:rsidRDefault="00000000" w:rsidRPr="00000000" w14:paraId="0000016A">
      <w:pPr>
        <w:spacing w:after="0" w:line="240" w:lineRule="auto"/>
        <w:ind w:right="57"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6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Главным считаем - создание в 2023-2024 учебном году творческой группы среди педагогов «Использование цифровых инструментов в образовательном процессе».</w:t>
      </w:r>
    </w:p>
    <w:p w:rsidR="00000000" w:rsidDel="00000000" w:rsidP="00000000" w:rsidRDefault="00000000" w:rsidRPr="00000000" w14:paraId="0000016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Сегодня мы можем утверждать, что данный проект способствует не только адаптации педагогов к новым условиям, но и позволяет обеспечить формирование «гибких навыков» (soft-skills), внедрение современных продуктивных образовательных технологий, освоение новых ролей – «тьютор», «эксперт», «обучающийся», «учитель-наставник». </w:t>
      </w:r>
    </w:p>
    <w:p w:rsidR="00000000" w:rsidDel="00000000" w:rsidP="00000000" w:rsidRDefault="00000000" w:rsidRPr="00000000" w14:paraId="0000016D">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Мы видим дальнейшее развитие проекта в масштабировании реализации и цикличности созданной нами модели с новым наполнением содержания, в тиражировании опыта модели наставничества по освоению цифровых инструментов и организации сетевого взаимодействия с высшими учебными заведениями.</w:t>
      </w:r>
    </w:p>
    <w:sectPr>
      <w:pgSz w:h="16838" w:w="11906" w:orient="portrait"/>
      <w:pgMar w:bottom="1134" w:top="1134"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abstractNum w:abstractNumId="2">
    <w:lvl w:ilvl="0">
      <w:start w:val="1"/>
      <w:numFmt w:val="upperRoman"/>
      <w:lvlText w:val="%1."/>
      <w:lvlJc w:val="left"/>
      <w:pPr>
        <w:ind w:left="1287" w:hanging="720.0000000000001"/>
      </w:pPr>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3">
    <w:lvl w:ilvl="0">
      <w:start w:val="1"/>
      <w:numFmt w:val="bullet"/>
      <w:lvlText w:val="●"/>
      <w:lvlJc w:val="left"/>
      <w:pPr>
        <w:ind w:left="1287" w:hanging="360.0000000000001"/>
      </w:pPr>
      <w:rPr>
        <w:rFonts w:ascii="Noto Sans Symbols" w:cs="Noto Sans Symbols" w:eastAsia="Noto Sans Symbols" w:hAnsi="Noto Sans Symbols"/>
      </w:rPr>
    </w:lvl>
    <w:lvl w:ilvl="1">
      <w:start w:val="1"/>
      <w:numFmt w:val="bullet"/>
      <w:lvlText w:val="o"/>
      <w:lvlJc w:val="left"/>
      <w:pPr>
        <w:ind w:left="2007" w:hanging="360"/>
      </w:pPr>
      <w:rPr>
        <w:rFonts w:ascii="Courier New" w:cs="Courier New" w:eastAsia="Courier New" w:hAnsi="Courier New"/>
      </w:rPr>
    </w:lvl>
    <w:lvl w:ilvl="2">
      <w:start w:val="1"/>
      <w:numFmt w:val="bullet"/>
      <w:lvlText w:val="▪"/>
      <w:lvlJc w:val="left"/>
      <w:pPr>
        <w:ind w:left="2727" w:hanging="360"/>
      </w:pPr>
      <w:rPr>
        <w:rFonts w:ascii="Noto Sans Symbols" w:cs="Noto Sans Symbols" w:eastAsia="Noto Sans Symbols" w:hAnsi="Noto Sans Symbols"/>
      </w:rPr>
    </w:lvl>
    <w:lvl w:ilvl="3">
      <w:start w:val="1"/>
      <w:numFmt w:val="bullet"/>
      <w:lvlText w:val="●"/>
      <w:lvlJc w:val="left"/>
      <w:pPr>
        <w:ind w:left="3447" w:hanging="360"/>
      </w:pPr>
      <w:rPr>
        <w:rFonts w:ascii="Noto Sans Symbols" w:cs="Noto Sans Symbols" w:eastAsia="Noto Sans Symbols" w:hAnsi="Noto Sans Symbols"/>
      </w:rPr>
    </w:lvl>
    <w:lvl w:ilvl="4">
      <w:start w:val="1"/>
      <w:numFmt w:val="bullet"/>
      <w:lvlText w:val="o"/>
      <w:lvlJc w:val="left"/>
      <w:pPr>
        <w:ind w:left="4167" w:hanging="360"/>
      </w:pPr>
      <w:rPr>
        <w:rFonts w:ascii="Courier New" w:cs="Courier New" w:eastAsia="Courier New" w:hAnsi="Courier New"/>
      </w:rPr>
    </w:lvl>
    <w:lvl w:ilvl="5">
      <w:start w:val="1"/>
      <w:numFmt w:val="bullet"/>
      <w:lvlText w:val="▪"/>
      <w:lvlJc w:val="left"/>
      <w:pPr>
        <w:ind w:left="4887" w:hanging="360"/>
      </w:pPr>
      <w:rPr>
        <w:rFonts w:ascii="Noto Sans Symbols" w:cs="Noto Sans Symbols" w:eastAsia="Noto Sans Symbols" w:hAnsi="Noto Sans Symbols"/>
      </w:rPr>
    </w:lvl>
    <w:lvl w:ilvl="6">
      <w:start w:val="1"/>
      <w:numFmt w:val="bullet"/>
      <w:lvlText w:val="●"/>
      <w:lvlJc w:val="left"/>
      <w:pPr>
        <w:ind w:left="5607" w:hanging="360"/>
      </w:pPr>
      <w:rPr>
        <w:rFonts w:ascii="Noto Sans Symbols" w:cs="Noto Sans Symbols" w:eastAsia="Noto Sans Symbols" w:hAnsi="Noto Sans Symbols"/>
      </w:rPr>
    </w:lvl>
    <w:lvl w:ilvl="7">
      <w:start w:val="1"/>
      <w:numFmt w:val="bullet"/>
      <w:lvlText w:val="o"/>
      <w:lvlJc w:val="left"/>
      <w:pPr>
        <w:ind w:left="6327" w:hanging="360"/>
      </w:pPr>
      <w:rPr>
        <w:rFonts w:ascii="Courier New" w:cs="Courier New" w:eastAsia="Courier New" w:hAnsi="Courier New"/>
      </w:rPr>
    </w:lvl>
    <w:lvl w:ilvl="8">
      <w:start w:val="1"/>
      <w:numFmt w:val="bullet"/>
      <w:lvlText w:val="▪"/>
      <w:lvlJc w:val="left"/>
      <w:pPr>
        <w:ind w:left="7047" w:hanging="360"/>
      </w:pPr>
      <w:rPr>
        <w:rFonts w:ascii="Noto Sans Symbols" w:cs="Noto Sans Symbols" w:eastAsia="Noto Sans Symbols" w:hAnsi="Noto Sans Symbol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ru-RU"/>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