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42" w:rsidRDefault="00B25342">
      <w:pPr>
        <w:pStyle w:val="1"/>
        <w:spacing w:before="75" w:line="271" w:lineRule="auto"/>
        <w:ind w:left="2901" w:right="3030" w:firstLine="0"/>
        <w:jc w:val="center"/>
      </w:pPr>
    </w:p>
    <w:p w:rsidR="00B25342" w:rsidRDefault="00B25342">
      <w:pPr>
        <w:pStyle w:val="1"/>
        <w:spacing w:before="75" w:line="271" w:lineRule="auto"/>
        <w:ind w:left="2901" w:right="3030" w:firstLine="0"/>
        <w:jc w:val="center"/>
      </w:pPr>
    </w:p>
    <w:p w:rsidR="00123784" w:rsidRDefault="00D530D7">
      <w:pPr>
        <w:pStyle w:val="1"/>
        <w:spacing w:before="75" w:line="271" w:lineRule="auto"/>
        <w:ind w:left="2901" w:right="3030" w:firstLine="0"/>
        <w:jc w:val="center"/>
      </w:pPr>
      <w:r>
        <w:t>Положение о Региональном конкурсе</w:t>
      </w:r>
      <w:r>
        <w:rPr>
          <w:spacing w:val="-67"/>
        </w:rPr>
        <w:t xml:space="preserve"> </w:t>
      </w:r>
      <w:r>
        <w:t>"Цифровой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rPr>
          <w:spacing w:val="-2"/>
        </w:rPr>
        <w:t xml:space="preserve"> </w:t>
      </w:r>
      <w:r>
        <w:t>"Биты Успеха"</w:t>
      </w:r>
    </w:p>
    <w:p w:rsidR="00123784" w:rsidRDefault="00D530D7">
      <w:pPr>
        <w:spacing w:before="2"/>
        <w:ind w:left="1332" w:right="146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цифрового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"</w:t>
      </w:r>
      <w:proofErr w:type="spellStart"/>
      <w:r>
        <w:rPr>
          <w:b/>
          <w:sz w:val="28"/>
        </w:rPr>
        <w:t>ЯКласс</w:t>
      </w:r>
      <w:proofErr w:type="spellEnd"/>
      <w:r>
        <w:rPr>
          <w:b/>
          <w:sz w:val="28"/>
        </w:rPr>
        <w:t>"</w:t>
      </w:r>
    </w:p>
    <w:p w:rsidR="00123784" w:rsidRDefault="00D530D7">
      <w:pPr>
        <w:pStyle w:val="1"/>
        <w:numPr>
          <w:ilvl w:val="0"/>
          <w:numId w:val="9"/>
        </w:numPr>
        <w:tabs>
          <w:tab w:val="left" w:pos="2163"/>
          <w:tab w:val="left" w:pos="2164"/>
        </w:tabs>
        <w:spacing w:before="42"/>
        <w:ind w:hanging="36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центров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"Точка</w:t>
      </w:r>
      <w:r>
        <w:rPr>
          <w:spacing w:val="-3"/>
        </w:rPr>
        <w:t xml:space="preserve"> </w:t>
      </w:r>
      <w:r>
        <w:t>роста"</w:t>
      </w:r>
    </w:p>
    <w:p w:rsidR="00123784" w:rsidRDefault="00B25342">
      <w:pPr>
        <w:spacing w:before="3"/>
        <w:ind w:left="4308"/>
        <w:rPr>
          <w:b/>
          <w:sz w:val="28"/>
        </w:rPr>
      </w:pPr>
      <w:r>
        <w:rPr>
          <w:b/>
          <w:sz w:val="28"/>
        </w:rPr>
        <w:t>Пермского края</w:t>
      </w:r>
      <w:r w:rsidR="00D530D7">
        <w:rPr>
          <w:b/>
          <w:sz w:val="28"/>
        </w:rPr>
        <w:t>»</w:t>
      </w:r>
    </w:p>
    <w:p w:rsidR="00123784" w:rsidRDefault="00123784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3938"/>
        </w:tabs>
        <w:ind w:hanging="361"/>
        <w:jc w:val="left"/>
      </w:pPr>
      <w:bookmarkStart w:id="0" w:name="_GoBack"/>
      <w:bookmarkEnd w:id="0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123784" w:rsidRDefault="00123784">
      <w:pPr>
        <w:pStyle w:val="a3"/>
        <w:spacing w:before="3"/>
        <w:ind w:left="0" w:firstLine="0"/>
        <w:jc w:val="left"/>
        <w:rPr>
          <w:b/>
        </w:rPr>
      </w:pPr>
    </w:p>
    <w:p w:rsidR="00123784" w:rsidRDefault="00D530D7">
      <w:pPr>
        <w:pStyle w:val="a4"/>
        <w:numPr>
          <w:ilvl w:val="1"/>
          <w:numId w:val="8"/>
        </w:numPr>
        <w:tabs>
          <w:tab w:val="left" w:pos="815"/>
        </w:tabs>
        <w:spacing w:line="232" w:lineRule="auto"/>
        <w:ind w:right="105"/>
        <w:jc w:val="both"/>
        <w:rPr>
          <w:sz w:val="28"/>
        </w:rPr>
      </w:pPr>
      <w:r>
        <w:rPr>
          <w:sz w:val="28"/>
        </w:rPr>
        <w:t>Настоящее Положение определяет порядок и условия проведения 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«Цифровой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«Биты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Успеха»»,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3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</w:p>
    <w:p w:rsidR="00123784" w:rsidRDefault="00D530D7">
      <w:pPr>
        <w:pStyle w:val="a3"/>
        <w:spacing w:line="232" w:lineRule="auto"/>
        <w:ind w:right="107" w:firstLine="0"/>
      </w:pPr>
      <w:r>
        <w:t xml:space="preserve">«Точка роста» </w:t>
      </w:r>
      <w:r w:rsidR="00B25342">
        <w:t>Пермского края</w:t>
      </w:r>
      <w:r>
        <w:t xml:space="preserve"> (далее – Конкурс) и порядок определения</w:t>
      </w:r>
      <w:r>
        <w:rPr>
          <w:spacing w:val="1"/>
        </w:rPr>
        <w:t xml:space="preserve"> </w:t>
      </w:r>
      <w:r>
        <w:t>победителей.</w:t>
      </w:r>
    </w:p>
    <w:p w:rsidR="00123784" w:rsidRDefault="00D530D7">
      <w:pPr>
        <w:pStyle w:val="a4"/>
        <w:numPr>
          <w:ilvl w:val="1"/>
          <w:numId w:val="8"/>
        </w:numPr>
        <w:tabs>
          <w:tab w:val="left" w:pos="815"/>
        </w:tabs>
        <w:spacing w:line="232" w:lineRule="auto"/>
        <w:ind w:right="105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Конкурса:</w:t>
      </w:r>
      <w:r w:rsidR="00B25342" w:rsidRPr="00B25342">
        <w:rPr>
          <w:sz w:val="28"/>
        </w:rPr>
        <w:t xml:space="preserve"> </w:t>
      </w:r>
      <w:r w:rsidR="00B25342">
        <w:rPr>
          <w:sz w:val="28"/>
        </w:rPr>
        <w:t>ООО</w:t>
      </w:r>
      <w:r w:rsidR="00B25342">
        <w:rPr>
          <w:spacing w:val="-5"/>
          <w:sz w:val="28"/>
        </w:rPr>
        <w:t xml:space="preserve"> </w:t>
      </w:r>
      <w:r w:rsidR="00B25342">
        <w:rPr>
          <w:sz w:val="28"/>
        </w:rPr>
        <w:t>«</w:t>
      </w:r>
      <w:proofErr w:type="spellStart"/>
      <w:r w:rsidR="00B25342">
        <w:rPr>
          <w:sz w:val="28"/>
        </w:rPr>
        <w:t>ЯКласс</w:t>
      </w:r>
      <w:proofErr w:type="spellEnd"/>
      <w:r w:rsidR="00B25342">
        <w:rPr>
          <w:sz w:val="28"/>
        </w:rPr>
        <w:t>»</w:t>
      </w:r>
      <w:r w:rsidR="00B25342">
        <w:rPr>
          <w:spacing w:val="-5"/>
          <w:sz w:val="28"/>
        </w:rPr>
        <w:t xml:space="preserve"> </w:t>
      </w:r>
      <w:r w:rsidR="00B25342">
        <w:rPr>
          <w:sz w:val="28"/>
        </w:rPr>
        <w:t>электронный</w:t>
      </w:r>
      <w:r w:rsidR="00B25342">
        <w:rPr>
          <w:spacing w:val="-5"/>
          <w:sz w:val="28"/>
        </w:rPr>
        <w:t xml:space="preserve"> </w:t>
      </w:r>
      <w:r w:rsidR="00B25342">
        <w:rPr>
          <w:sz w:val="28"/>
        </w:rPr>
        <w:t>образовательный</w:t>
      </w:r>
      <w:r w:rsidR="00B25342">
        <w:rPr>
          <w:spacing w:val="-5"/>
          <w:sz w:val="28"/>
        </w:rPr>
        <w:t xml:space="preserve"> </w:t>
      </w:r>
      <w:r w:rsidR="00B25342">
        <w:rPr>
          <w:sz w:val="28"/>
        </w:rPr>
        <w:t>ресурс</w:t>
      </w:r>
      <w:r>
        <w:rPr>
          <w:spacing w:val="1"/>
          <w:sz w:val="28"/>
        </w:rPr>
        <w:t xml:space="preserve"> </w:t>
      </w:r>
    </w:p>
    <w:p w:rsidR="00123784" w:rsidRDefault="00D530D7">
      <w:pPr>
        <w:pStyle w:val="a4"/>
        <w:numPr>
          <w:ilvl w:val="1"/>
          <w:numId w:val="8"/>
        </w:numPr>
        <w:tabs>
          <w:tab w:val="left" w:pos="815"/>
        </w:tabs>
        <w:spacing w:line="308" w:lineRule="exact"/>
        <w:ind w:hanging="710"/>
        <w:jc w:val="both"/>
        <w:rPr>
          <w:sz w:val="28"/>
        </w:rPr>
      </w:pPr>
      <w:r>
        <w:rPr>
          <w:sz w:val="28"/>
        </w:rPr>
        <w:t>Партнеры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Конкурса:</w:t>
      </w:r>
    </w:p>
    <w:p w:rsidR="00B25342" w:rsidRDefault="00B25342" w:rsidP="00B25342">
      <w:pPr>
        <w:pStyle w:val="a4"/>
        <w:tabs>
          <w:tab w:val="left" w:pos="815"/>
        </w:tabs>
        <w:spacing w:line="232" w:lineRule="auto"/>
        <w:ind w:right="110" w:firstLine="0"/>
        <w:jc w:val="left"/>
        <w:rPr>
          <w:sz w:val="28"/>
        </w:rPr>
      </w:pPr>
      <w:r>
        <w:rPr>
          <w:sz w:val="28"/>
        </w:rPr>
        <w:t xml:space="preserve">— </w:t>
      </w:r>
      <w:r w:rsidRPr="00B25342">
        <w:rPr>
          <w:sz w:val="28"/>
        </w:rPr>
        <w:t>Центр непрерывного повышения профессионального мастерства педагогических работников (далее – ЦНППМПР) – структурное подразделение ГАУ ДПО «Институт развития образования Пермского края»</w:t>
      </w:r>
      <w:r>
        <w:rPr>
          <w:sz w:val="28"/>
        </w:rPr>
        <w:t>;</w:t>
      </w:r>
    </w:p>
    <w:p w:rsidR="00123784" w:rsidRDefault="00D530D7" w:rsidP="00B25342">
      <w:pPr>
        <w:pStyle w:val="a4"/>
        <w:numPr>
          <w:ilvl w:val="1"/>
          <w:numId w:val="8"/>
        </w:numPr>
        <w:tabs>
          <w:tab w:val="left" w:pos="815"/>
        </w:tabs>
        <w:spacing w:line="232" w:lineRule="auto"/>
        <w:ind w:right="110"/>
        <w:rPr>
          <w:sz w:val="28"/>
        </w:rPr>
      </w:pPr>
      <w:r>
        <w:rPr>
          <w:sz w:val="28"/>
        </w:rPr>
        <w:t>Конкурс проводится в соответствии с настоящим Положением и 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123784" w:rsidRDefault="00123784">
      <w:pPr>
        <w:pStyle w:val="a3"/>
        <w:spacing w:before="5"/>
        <w:ind w:left="0" w:firstLine="0"/>
        <w:jc w:val="left"/>
        <w:rPr>
          <w:sz w:val="31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3938"/>
        </w:tabs>
        <w:ind w:hanging="285"/>
        <w:jc w:val="left"/>
        <w:rPr>
          <w:color w:val="1C1C1C"/>
        </w:rPr>
      </w:pPr>
      <w:r>
        <w:rPr>
          <w:color w:val="1A1A1A"/>
        </w:rPr>
        <w:t>Цели</w:t>
      </w:r>
      <w:r>
        <w:rPr>
          <w:color w:val="1A1A1A"/>
          <w:spacing w:val="-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3"/>
        </w:rPr>
        <w:t xml:space="preserve"> </w:t>
      </w:r>
      <w:r>
        <w:rPr>
          <w:color w:val="232323"/>
        </w:rPr>
        <w:t>задачи</w:t>
      </w:r>
      <w:r>
        <w:rPr>
          <w:color w:val="232323"/>
          <w:spacing w:val="-4"/>
        </w:rPr>
        <w:t xml:space="preserve"> </w:t>
      </w:r>
      <w:r>
        <w:rPr>
          <w:color w:val="212121"/>
        </w:rPr>
        <w:t>Конкурса</w:t>
      </w:r>
    </w:p>
    <w:p w:rsidR="00123784" w:rsidRDefault="00123784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123784" w:rsidRDefault="00D530D7">
      <w:pPr>
        <w:pStyle w:val="a4"/>
        <w:numPr>
          <w:ilvl w:val="1"/>
          <w:numId w:val="7"/>
        </w:numPr>
        <w:tabs>
          <w:tab w:val="left" w:pos="815"/>
        </w:tabs>
        <w:spacing w:line="317" w:lineRule="exact"/>
        <w:ind w:hanging="71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</w:p>
    <w:p w:rsidR="00123784" w:rsidRDefault="00D530D7">
      <w:pPr>
        <w:pStyle w:val="a3"/>
        <w:spacing w:before="8" w:line="228" w:lineRule="auto"/>
        <w:ind w:right="106" w:firstLine="0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углубленному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оборудования</w:t>
      </w:r>
      <w:r>
        <w:rPr>
          <w:spacing w:val="-2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:rsidR="00123784" w:rsidRDefault="00D530D7">
      <w:pPr>
        <w:pStyle w:val="a4"/>
        <w:numPr>
          <w:ilvl w:val="1"/>
          <w:numId w:val="7"/>
        </w:numPr>
        <w:tabs>
          <w:tab w:val="left" w:pos="815"/>
        </w:tabs>
        <w:spacing w:before="6" w:line="317" w:lineRule="exact"/>
        <w:ind w:hanging="71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Конкурса:</w:t>
      </w:r>
    </w:p>
    <w:p w:rsidR="00123784" w:rsidRDefault="00D530D7">
      <w:pPr>
        <w:pStyle w:val="a4"/>
        <w:numPr>
          <w:ilvl w:val="2"/>
          <w:numId w:val="7"/>
        </w:numPr>
        <w:tabs>
          <w:tab w:val="left" w:pos="1533"/>
          <w:tab w:val="left" w:pos="1534"/>
          <w:tab w:val="left" w:pos="2948"/>
          <w:tab w:val="left" w:pos="3434"/>
          <w:tab w:val="left" w:pos="5435"/>
          <w:tab w:val="left" w:pos="6840"/>
          <w:tab w:val="left" w:pos="7321"/>
        </w:tabs>
        <w:spacing w:before="8" w:line="228" w:lineRule="auto"/>
        <w:ind w:right="106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</w:t>
      </w:r>
      <w:r>
        <w:rPr>
          <w:sz w:val="28"/>
        </w:rPr>
        <w:tab/>
        <w:t>обучающих</w:t>
      </w:r>
      <w:r>
        <w:rPr>
          <w:sz w:val="28"/>
        </w:rPr>
        <w:t>ся</w:t>
      </w:r>
      <w:r>
        <w:rPr>
          <w:sz w:val="28"/>
        </w:rPr>
        <w:tab/>
        <w:t>интереса</w:t>
      </w:r>
      <w:r>
        <w:rPr>
          <w:sz w:val="28"/>
        </w:rPr>
        <w:tab/>
        <w:t>к</w:t>
      </w:r>
      <w:r>
        <w:rPr>
          <w:sz w:val="28"/>
        </w:rPr>
        <w:tab/>
        <w:t>научно-исследовательской,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 и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23784" w:rsidRDefault="00D530D7">
      <w:pPr>
        <w:pStyle w:val="a4"/>
        <w:numPr>
          <w:ilvl w:val="2"/>
          <w:numId w:val="7"/>
        </w:numPr>
        <w:tabs>
          <w:tab w:val="left" w:pos="1533"/>
          <w:tab w:val="left" w:pos="1534"/>
          <w:tab w:val="left" w:pos="2918"/>
          <w:tab w:val="left" w:pos="3375"/>
          <w:tab w:val="left" w:pos="5346"/>
          <w:tab w:val="left" w:pos="6665"/>
          <w:tab w:val="left" w:pos="8363"/>
          <w:tab w:val="left" w:pos="10469"/>
        </w:tabs>
        <w:spacing w:line="232" w:lineRule="auto"/>
        <w:ind w:right="1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навыков</w:t>
      </w:r>
      <w:r>
        <w:rPr>
          <w:sz w:val="28"/>
        </w:rPr>
        <w:tab/>
        <w:t>проведения</w:t>
      </w:r>
      <w:r>
        <w:rPr>
          <w:sz w:val="28"/>
        </w:rPr>
        <w:tab/>
        <w:t>экспериментов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ЦО «ТР»;</w:t>
      </w:r>
    </w:p>
    <w:p w:rsidR="00123784" w:rsidRDefault="00D530D7">
      <w:pPr>
        <w:pStyle w:val="a4"/>
        <w:numPr>
          <w:ilvl w:val="2"/>
          <w:numId w:val="7"/>
        </w:numPr>
        <w:tabs>
          <w:tab w:val="left" w:pos="1533"/>
          <w:tab w:val="left" w:pos="1534"/>
        </w:tabs>
        <w:spacing w:line="232" w:lineRule="auto"/>
        <w:ind w:right="106"/>
        <w:jc w:val="left"/>
        <w:rPr>
          <w:sz w:val="28"/>
        </w:rPr>
      </w:pPr>
      <w:r>
        <w:rPr>
          <w:w w:val="95"/>
          <w:sz w:val="28"/>
        </w:rPr>
        <w:t>Знакомство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обучающихся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возможностями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электронного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»;</w:t>
      </w:r>
    </w:p>
    <w:p w:rsidR="00123784" w:rsidRDefault="00D530D7">
      <w:pPr>
        <w:pStyle w:val="a4"/>
        <w:numPr>
          <w:ilvl w:val="2"/>
          <w:numId w:val="7"/>
        </w:numPr>
        <w:tabs>
          <w:tab w:val="left" w:pos="1533"/>
          <w:tab w:val="left" w:pos="1534"/>
        </w:tabs>
        <w:spacing w:line="228" w:lineRule="auto"/>
        <w:ind w:right="1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естественно-научным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дисциплинам;</w:t>
      </w:r>
    </w:p>
    <w:p w:rsidR="00123784" w:rsidRDefault="00D530D7">
      <w:pPr>
        <w:pStyle w:val="a4"/>
        <w:numPr>
          <w:ilvl w:val="2"/>
          <w:numId w:val="7"/>
        </w:numPr>
        <w:tabs>
          <w:tab w:val="left" w:pos="1533"/>
          <w:tab w:val="left" w:pos="1534"/>
        </w:tabs>
        <w:spacing w:line="228" w:lineRule="auto"/>
        <w:ind w:right="1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«Точка роста».</w:t>
      </w:r>
    </w:p>
    <w:p w:rsidR="00123784" w:rsidRDefault="00123784">
      <w:pPr>
        <w:pStyle w:val="a3"/>
        <w:ind w:left="0" w:firstLine="0"/>
        <w:jc w:val="left"/>
        <w:rPr>
          <w:sz w:val="32"/>
        </w:rPr>
      </w:pPr>
    </w:p>
    <w:p w:rsidR="00123784" w:rsidRDefault="00D530D7">
      <w:pPr>
        <w:pStyle w:val="a4"/>
        <w:numPr>
          <w:ilvl w:val="1"/>
          <w:numId w:val="9"/>
        </w:numPr>
        <w:tabs>
          <w:tab w:val="left" w:pos="4352"/>
        </w:tabs>
        <w:ind w:left="4352" w:hanging="284"/>
        <w:jc w:val="left"/>
        <w:rPr>
          <w:b/>
          <w:color w:val="232323"/>
          <w:sz w:val="28"/>
        </w:rPr>
      </w:pPr>
      <w:r>
        <w:rPr>
          <w:b/>
          <w:color w:val="181818"/>
          <w:sz w:val="28"/>
        </w:rPr>
        <w:t>Участники</w:t>
      </w:r>
      <w:r>
        <w:rPr>
          <w:b/>
          <w:color w:val="181818"/>
          <w:spacing w:val="-6"/>
          <w:sz w:val="28"/>
        </w:rPr>
        <w:t xml:space="preserve"> </w:t>
      </w:r>
      <w:r>
        <w:rPr>
          <w:b/>
          <w:color w:val="181818"/>
          <w:sz w:val="28"/>
        </w:rPr>
        <w:t>Конкурса</w:t>
      </w:r>
    </w:p>
    <w:p w:rsidR="00123784" w:rsidRDefault="00123784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123784" w:rsidRDefault="00D530D7">
      <w:pPr>
        <w:pStyle w:val="a4"/>
        <w:numPr>
          <w:ilvl w:val="1"/>
          <w:numId w:val="6"/>
        </w:numPr>
        <w:tabs>
          <w:tab w:val="left" w:pos="885"/>
        </w:tabs>
        <w:spacing w:line="314" w:lineRule="exact"/>
        <w:ind w:hanging="780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4"/>
          <w:sz w:val="28"/>
        </w:rPr>
        <w:t xml:space="preserve"> </w:t>
      </w:r>
      <w:r>
        <w:rPr>
          <w:sz w:val="28"/>
        </w:rPr>
        <w:t>приглашаются:</w:t>
      </w:r>
    </w:p>
    <w:p w:rsidR="00123784" w:rsidRDefault="00D530D7">
      <w:pPr>
        <w:pStyle w:val="a4"/>
        <w:numPr>
          <w:ilvl w:val="2"/>
          <w:numId w:val="6"/>
        </w:numPr>
        <w:tabs>
          <w:tab w:val="left" w:pos="1533"/>
          <w:tab w:val="left" w:pos="1534"/>
        </w:tabs>
        <w:spacing w:before="1" w:line="232" w:lineRule="auto"/>
        <w:ind w:right="107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21"/>
          <w:sz w:val="28"/>
        </w:rPr>
        <w:t xml:space="preserve"> </w:t>
      </w:r>
      <w:r>
        <w:rPr>
          <w:sz w:val="28"/>
        </w:rPr>
        <w:t>8-х,</w:t>
      </w:r>
      <w:r>
        <w:rPr>
          <w:spacing w:val="21"/>
          <w:sz w:val="28"/>
        </w:rPr>
        <w:t xml:space="preserve"> </w:t>
      </w:r>
      <w:r>
        <w:rPr>
          <w:sz w:val="28"/>
        </w:rPr>
        <w:t>9-х,</w:t>
      </w:r>
      <w:r>
        <w:rPr>
          <w:spacing w:val="22"/>
          <w:sz w:val="28"/>
        </w:rPr>
        <w:t xml:space="preserve"> </w:t>
      </w:r>
      <w:r>
        <w:rPr>
          <w:sz w:val="28"/>
        </w:rPr>
        <w:t>11-х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2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2"/>
          <w:sz w:val="28"/>
        </w:rPr>
        <w:t xml:space="preserve"> </w:t>
      </w:r>
      <w:r w:rsidR="00B25342">
        <w:rPr>
          <w:sz w:val="28"/>
        </w:rPr>
        <w:t>Пермского края</w:t>
      </w:r>
      <w:r>
        <w:rPr>
          <w:sz w:val="28"/>
        </w:rPr>
        <w:t>;</w:t>
      </w:r>
    </w:p>
    <w:p w:rsidR="00123784" w:rsidRDefault="00123784">
      <w:pPr>
        <w:spacing w:line="232" w:lineRule="auto"/>
        <w:rPr>
          <w:sz w:val="28"/>
        </w:rPr>
        <w:sectPr w:rsidR="00123784">
          <w:type w:val="continuous"/>
          <w:pgSz w:w="11910" w:h="16840"/>
          <w:pgMar w:top="1080" w:right="600" w:bottom="280" w:left="600" w:header="720" w:footer="720" w:gutter="0"/>
          <w:cols w:space="720"/>
        </w:sectPr>
      </w:pPr>
    </w:p>
    <w:p w:rsidR="00123784" w:rsidRDefault="00D530D7">
      <w:pPr>
        <w:pStyle w:val="a4"/>
        <w:numPr>
          <w:ilvl w:val="2"/>
          <w:numId w:val="6"/>
        </w:numPr>
        <w:tabs>
          <w:tab w:val="left" w:pos="1533"/>
          <w:tab w:val="left" w:pos="1534"/>
        </w:tabs>
        <w:spacing w:before="90" w:line="232" w:lineRule="auto"/>
        <w:ind w:right="106"/>
        <w:jc w:val="left"/>
        <w:rPr>
          <w:sz w:val="28"/>
        </w:rPr>
      </w:pPr>
      <w:r>
        <w:rPr>
          <w:sz w:val="28"/>
        </w:rPr>
        <w:lastRenderedPageBreak/>
        <w:t>Обще количество участников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участников I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 от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ограничено.</w:t>
      </w:r>
    </w:p>
    <w:p w:rsidR="00123784" w:rsidRDefault="00D530D7">
      <w:pPr>
        <w:pStyle w:val="a4"/>
        <w:numPr>
          <w:ilvl w:val="1"/>
          <w:numId w:val="6"/>
        </w:numPr>
        <w:tabs>
          <w:tab w:val="left" w:pos="814"/>
          <w:tab w:val="left" w:pos="815"/>
        </w:tabs>
        <w:spacing w:line="228" w:lineRule="auto"/>
        <w:ind w:left="814" w:right="105" w:hanging="709"/>
        <w:rPr>
          <w:sz w:val="28"/>
        </w:rPr>
      </w:pP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II</w:t>
      </w:r>
      <w:r>
        <w:rPr>
          <w:spacing w:val="8"/>
          <w:sz w:val="28"/>
        </w:rPr>
        <w:t xml:space="preserve"> </w:t>
      </w:r>
      <w:r>
        <w:rPr>
          <w:sz w:val="28"/>
        </w:rPr>
        <w:t>этап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8"/>
          <w:sz w:val="28"/>
        </w:rPr>
        <w:t xml:space="preserve"> </w:t>
      </w:r>
      <w:r>
        <w:rPr>
          <w:sz w:val="28"/>
        </w:rPr>
        <w:t>225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7"/>
          <w:sz w:val="28"/>
        </w:rPr>
        <w:t xml:space="preserve"> </w:t>
      </w:r>
      <w:r>
        <w:rPr>
          <w:sz w:val="28"/>
        </w:rPr>
        <w:t>занявших</w:t>
      </w:r>
      <w:r>
        <w:rPr>
          <w:spacing w:val="8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рейтинге,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I этапа.</w:t>
      </w:r>
    </w:p>
    <w:p w:rsidR="00123784" w:rsidRDefault="00D530D7">
      <w:pPr>
        <w:pStyle w:val="a3"/>
        <w:spacing w:line="316" w:lineRule="exact"/>
        <w:ind w:left="105" w:firstLine="0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бесплатное.</w:t>
      </w:r>
    </w:p>
    <w:p w:rsidR="00123784" w:rsidRDefault="00123784">
      <w:pPr>
        <w:pStyle w:val="a3"/>
        <w:spacing w:before="6"/>
        <w:ind w:left="0" w:firstLine="0"/>
        <w:jc w:val="left"/>
        <w:rPr>
          <w:sz w:val="31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3210"/>
        </w:tabs>
        <w:spacing w:before="1"/>
        <w:ind w:left="3209" w:hanging="2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123784" w:rsidRDefault="00123784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</w:tabs>
        <w:ind w:hanging="71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этапа:</w:t>
      </w:r>
    </w:p>
    <w:p w:rsidR="00123784" w:rsidRDefault="00D530D7">
      <w:pPr>
        <w:pStyle w:val="a4"/>
        <w:numPr>
          <w:ilvl w:val="2"/>
          <w:numId w:val="5"/>
        </w:numPr>
        <w:tabs>
          <w:tab w:val="left" w:pos="1534"/>
        </w:tabs>
        <w:spacing w:before="3"/>
        <w:ind w:right="106"/>
        <w:rPr>
          <w:sz w:val="28"/>
        </w:rPr>
      </w:pP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color w:val="1155CC"/>
          <w:sz w:val="28"/>
          <w:u w:val="single" w:color="1155CC"/>
        </w:rPr>
        <w:t>https://www.yaklass.ru</w:t>
      </w:r>
      <w:r>
        <w:rPr>
          <w:sz w:val="28"/>
        </w:rPr>
        <w:t>);</w:t>
      </w:r>
    </w:p>
    <w:p w:rsidR="00123784" w:rsidRDefault="00D530D7">
      <w:pPr>
        <w:pStyle w:val="a4"/>
        <w:numPr>
          <w:ilvl w:val="2"/>
          <w:numId w:val="5"/>
        </w:numPr>
        <w:tabs>
          <w:tab w:val="left" w:pos="1534"/>
        </w:tabs>
        <w:spacing w:before="8" w:line="235" w:lineRule="auto"/>
        <w:ind w:right="104"/>
        <w:rPr>
          <w:sz w:val="28"/>
        </w:rPr>
      </w:pPr>
      <w:r>
        <w:rPr>
          <w:sz w:val="28"/>
        </w:rPr>
        <w:t>II этап – проектно-экспериментальная работа с использованием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</w:tabs>
        <w:spacing w:before="1" w:line="322" w:lineRule="exact"/>
        <w:ind w:hanging="71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Конкурса:</w:t>
      </w:r>
      <w:r>
        <w:rPr>
          <w:spacing w:val="-5"/>
          <w:sz w:val="28"/>
        </w:rPr>
        <w:t xml:space="preserve"> </w:t>
      </w:r>
      <w:r w:rsidR="00A2354A">
        <w:rPr>
          <w:sz w:val="28"/>
        </w:rPr>
        <w:t>Дата</w:t>
      </w:r>
      <w:r>
        <w:rPr>
          <w:sz w:val="28"/>
        </w:rPr>
        <w:t>.</w:t>
      </w:r>
    </w:p>
    <w:p w:rsidR="00123784" w:rsidRDefault="00D530D7" w:rsidP="002A7D0E">
      <w:pPr>
        <w:pStyle w:val="a4"/>
        <w:numPr>
          <w:ilvl w:val="1"/>
          <w:numId w:val="5"/>
        </w:numPr>
        <w:tabs>
          <w:tab w:val="left" w:pos="815"/>
        </w:tabs>
        <w:ind w:right="106"/>
        <w:rPr>
          <w:sz w:val="28"/>
        </w:rPr>
      </w:pPr>
      <w:r>
        <w:rPr>
          <w:sz w:val="28"/>
        </w:rPr>
        <w:t xml:space="preserve">Сроки и порядок приема </w:t>
      </w:r>
      <w:r w:rsidR="002A7D0E">
        <w:rPr>
          <w:sz w:val="28"/>
        </w:rPr>
        <w:t xml:space="preserve">заявок на участие в Конкурсе: </w:t>
      </w:r>
      <w:r w:rsidR="00A2354A">
        <w:rPr>
          <w:sz w:val="28"/>
        </w:rPr>
        <w:t>Дата</w:t>
      </w:r>
      <w:r>
        <w:rPr>
          <w:sz w:val="28"/>
        </w:rPr>
        <w:t xml:space="preserve"> г., </w:t>
      </w:r>
      <w:r>
        <w:rPr>
          <w:spacing w:val="-67"/>
          <w:sz w:val="28"/>
        </w:rPr>
        <w:t xml:space="preserve"> </w:t>
      </w:r>
      <w:r w:rsidR="00A2354A">
        <w:rPr>
          <w:spacing w:val="-67"/>
          <w:sz w:val="28"/>
        </w:rPr>
        <w:t xml:space="preserve"> </w:t>
      </w:r>
      <w:r>
        <w:rPr>
          <w:sz w:val="28"/>
        </w:rPr>
        <w:t>посред</w:t>
      </w:r>
      <w:r>
        <w:rPr>
          <w:sz w:val="28"/>
        </w:rPr>
        <w:t>ством заполнения образовательным учреждением электронной формы, по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ссылке:</w:t>
      </w:r>
      <w:r>
        <w:rPr>
          <w:color w:val="0000FF"/>
          <w:spacing w:val="-1"/>
          <w:sz w:val="28"/>
        </w:rPr>
        <w:t xml:space="preserve"> </w:t>
      </w:r>
      <w:r w:rsidR="002A7D0E" w:rsidRPr="002A7D0E">
        <w:rPr>
          <w:color w:val="0000FF"/>
          <w:spacing w:val="-1"/>
          <w:sz w:val="28"/>
        </w:rPr>
        <w:t>https://forms.yandex.ru/u/661e292feb61460377a5eae5/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</w:tabs>
        <w:spacing w:line="242" w:lineRule="auto"/>
        <w:ind w:right="107"/>
        <w:jc w:val="both"/>
        <w:rPr>
          <w:sz w:val="28"/>
        </w:rPr>
      </w:pPr>
      <w:r>
        <w:rPr>
          <w:sz w:val="28"/>
        </w:rPr>
        <w:t xml:space="preserve">Проведение установочного </w:t>
      </w:r>
      <w:proofErr w:type="spellStart"/>
      <w:r>
        <w:rPr>
          <w:sz w:val="28"/>
        </w:rPr>
        <w:t>вебинара</w:t>
      </w:r>
      <w:proofErr w:type="spellEnd"/>
      <w:r>
        <w:rPr>
          <w:sz w:val="28"/>
        </w:rPr>
        <w:t xml:space="preserve"> по организации и проведению Конкурса –</w:t>
      </w:r>
      <w:r>
        <w:rPr>
          <w:spacing w:val="1"/>
          <w:sz w:val="28"/>
        </w:rPr>
        <w:t xml:space="preserve"> </w:t>
      </w:r>
      <w:r w:rsidR="00A2354A"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</w:tabs>
        <w:ind w:right="103"/>
        <w:jc w:val="both"/>
        <w:rPr>
          <w:sz w:val="28"/>
        </w:rPr>
      </w:pPr>
      <w:r>
        <w:rPr>
          <w:sz w:val="28"/>
        </w:rPr>
        <w:t>Проведение I этапа Конкурса: викторина для учащихся на баз</w:t>
      </w:r>
      <w:r>
        <w:rPr>
          <w:sz w:val="28"/>
        </w:rPr>
        <w:t>е ЭОР 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»:</w:t>
      </w:r>
      <w:r>
        <w:rPr>
          <w:spacing w:val="1"/>
          <w:sz w:val="28"/>
        </w:rPr>
        <w:t xml:space="preserve"> </w:t>
      </w:r>
      <w:r w:rsidR="00A2354A"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-67"/>
          <w:sz w:val="28"/>
        </w:rPr>
        <w:t xml:space="preserve"> </w:t>
      </w:r>
      <w:r>
        <w:rPr>
          <w:sz w:val="28"/>
        </w:rPr>
        <w:t>баллов участников. На основании полученного рейтинга, Оргкомитет формирует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225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занявших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рейтинге.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</w:tabs>
        <w:ind w:right="10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II</w:t>
      </w:r>
      <w:r>
        <w:rPr>
          <w:spacing w:val="-1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Конкурса: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проектно-экспериментальной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работы:</w:t>
      </w:r>
      <w:r w:rsidR="00A2354A">
        <w:rPr>
          <w:sz w:val="28"/>
        </w:rPr>
        <w:t xml:space="preserve"> Дата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этапу</w:t>
      </w:r>
      <w:r>
        <w:rPr>
          <w:spacing w:val="-12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3"/>
          <w:sz w:val="28"/>
        </w:rPr>
        <w:t xml:space="preserve"> </w:t>
      </w:r>
      <w:r>
        <w:rPr>
          <w:sz w:val="28"/>
        </w:rPr>
        <w:t>225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</w:t>
      </w:r>
      <w:r>
        <w:rPr>
          <w:sz w:val="28"/>
        </w:rPr>
        <w:t>ов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промежуточного рейтинга. </w:t>
      </w:r>
      <w:r>
        <w:rPr>
          <w:sz w:val="28"/>
        </w:rPr>
        <w:t>Оргкомитетом проводится 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проектно-экспериментальных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стоящие на следующих позициях рейтинга участников, составленного после 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5"/>
          <w:tab w:val="left" w:pos="3286"/>
        </w:tabs>
        <w:ind w:right="105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проектно-экспериментальных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z w:val="28"/>
        </w:rPr>
        <w:t>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14"/>
          <w:tab w:val="left" w:pos="815"/>
        </w:tabs>
        <w:spacing w:line="321" w:lineRule="exact"/>
        <w:ind w:hanging="710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II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этапа:</w:t>
      </w:r>
      <w:r>
        <w:rPr>
          <w:sz w:val="28"/>
        </w:rPr>
        <w:t>.</w:t>
      </w:r>
      <w:proofErr w:type="gramEnd"/>
    </w:p>
    <w:p w:rsidR="00123784" w:rsidRDefault="00D530D7">
      <w:pPr>
        <w:pStyle w:val="a4"/>
        <w:numPr>
          <w:ilvl w:val="1"/>
          <w:numId w:val="5"/>
        </w:numPr>
        <w:tabs>
          <w:tab w:val="left" w:pos="884"/>
          <w:tab w:val="left" w:pos="885"/>
        </w:tabs>
        <w:spacing w:line="322" w:lineRule="exact"/>
        <w:ind w:left="884" w:hanging="780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Конкурса:</w:t>
      </w:r>
      <w:r>
        <w:rPr>
          <w:spacing w:val="-6"/>
          <w:sz w:val="28"/>
        </w:rPr>
        <w:t xml:space="preserve"> 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84"/>
          <w:tab w:val="left" w:pos="885"/>
        </w:tabs>
        <w:spacing w:line="322" w:lineRule="exact"/>
        <w:ind w:left="884" w:hanging="780"/>
        <w:rPr>
          <w:sz w:val="28"/>
        </w:rPr>
      </w:pPr>
      <w:r>
        <w:rPr>
          <w:sz w:val="28"/>
        </w:rPr>
        <w:t>Публикация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>.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84"/>
          <w:tab w:val="left" w:pos="885"/>
        </w:tabs>
        <w:spacing w:line="322" w:lineRule="exact"/>
        <w:ind w:left="884" w:hanging="780"/>
        <w:rPr>
          <w:sz w:val="28"/>
        </w:rPr>
      </w:pPr>
      <w:r>
        <w:rPr>
          <w:sz w:val="28"/>
        </w:rPr>
        <w:t>Рассылка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</w:p>
    <w:p w:rsidR="00123784" w:rsidRDefault="00D530D7">
      <w:pPr>
        <w:pStyle w:val="a4"/>
        <w:numPr>
          <w:ilvl w:val="1"/>
          <w:numId w:val="5"/>
        </w:numPr>
        <w:tabs>
          <w:tab w:val="left" w:pos="885"/>
        </w:tabs>
        <w:ind w:right="105"/>
        <w:jc w:val="both"/>
        <w:rPr>
          <w:sz w:val="28"/>
        </w:rPr>
      </w:pPr>
      <w:r>
        <w:tab/>
      </w:r>
      <w:r>
        <w:rPr>
          <w:sz w:val="28"/>
        </w:rPr>
        <w:t>Основанием для участия в Конкурсе является Заявка на участие в Конкурсе.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Заполняя заявку, участник Конкурса дает согласие на обработку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 Конкурсе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без 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допускается.</w:t>
      </w:r>
    </w:p>
    <w:p w:rsidR="00123784" w:rsidRDefault="00123784">
      <w:pPr>
        <w:jc w:val="both"/>
        <w:rPr>
          <w:sz w:val="28"/>
        </w:rPr>
        <w:sectPr w:rsidR="00123784">
          <w:pgSz w:w="11910" w:h="16840"/>
          <w:pgMar w:top="1020" w:right="600" w:bottom="280" w:left="600" w:header="720" w:footer="720" w:gutter="0"/>
          <w:cols w:space="720"/>
        </w:sectPr>
      </w:pPr>
    </w:p>
    <w:p w:rsidR="00123784" w:rsidRDefault="00D530D7">
      <w:pPr>
        <w:pStyle w:val="a4"/>
        <w:numPr>
          <w:ilvl w:val="1"/>
          <w:numId w:val="5"/>
        </w:numPr>
        <w:tabs>
          <w:tab w:val="left" w:pos="885"/>
        </w:tabs>
        <w:spacing w:before="72"/>
        <w:ind w:right="107"/>
        <w:jc w:val="both"/>
        <w:rPr>
          <w:sz w:val="28"/>
        </w:rPr>
      </w:pPr>
      <w:r>
        <w:lastRenderedPageBreak/>
        <w:tab/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ЭОР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</w:t>
      </w:r>
      <w:r>
        <w:rPr>
          <w:sz w:val="28"/>
        </w:rPr>
        <w:t>).</w:t>
      </w:r>
    </w:p>
    <w:p w:rsidR="00123784" w:rsidRDefault="00123784">
      <w:pPr>
        <w:pStyle w:val="a3"/>
        <w:spacing w:before="5"/>
        <w:ind w:left="0" w:firstLine="0"/>
        <w:jc w:val="left"/>
        <w:rPr>
          <w:sz w:val="32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4069"/>
        </w:tabs>
        <w:spacing w:before="1"/>
        <w:ind w:left="4068" w:hanging="285"/>
        <w:jc w:val="left"/>
      </w:pPr>
      <w:r>
        <w:t>Оргкомитет</w:t>
      </w:r>
      <w:r>
        <w:rPr>
          <w:spacing w:val="-6"/>
        </w:rPr>
        <w:t xml:space="preserve"> </w:t>
      </w:r>
      <w:r>
        <w:t>Конкурса</w:t>
      </w:r>
    </w:p>
    <w:p w:rsidR="00123784" w:rsidRDefault="00123784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23784" w:rsidRDefault="00D530D7">
      <w:pPr>
        <w:pStyle w:val="a4"/>
        <w:numPr>
          <w:ilvl w:val="1"/>
          <w:numId w:val="4"/>
        </w:numPr>
        <w:tabs>
          <w:tab w:val="left" w:pos="815"/>
        </w:tabs>
        <w:ind w:right="107"/>
        <w:jc w:val="both"/>
        <w:rPr>
          <w:sz w:val="28"/>
        </w:rPr>
      </w:pPr>
      <w:r>
        <w:rPr>
          <w:sz w:val="28"/>
        </w:rPr>
        <w:t>Для организации и проведения Конкурса создается рабочая группа Конкурса –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Оргкомитет.</w:t>
      </w:r>
    </w:p>
    <w:p w:rsidR="00123784" w:rsidRDefault="00D530D7">
      <w:pPr>
        <w:pStyle w:val="a4"/>
        <w:numPr>
          <w:ilvl w:val="1"/>
          <w:numId w:val="4"/>
        </w:numPr>
        <w:tabs>
          <w:tab w:val="left" w:pos="815"/>
        </w:tabs>
        <w:spacing w:line="321" w:lineRule="exact"/>
        <w:ind w:hanging="710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Оргкомитета: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3" w:line="342" w:lineRule="exact"/>
        <w:rPr>
          <w:sz w:val="28"/>
        </w:rPr>
      </w:pP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ind w:right="107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ЭОР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 конкурса. Формирование и ведение базы данных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1" w:line="342" w:lineRule="exact"/>
        <w:rPr>
          <w:sz w:val="28"/>
        </w:rPr>
      </w:pP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2" w:line="237" w:lineRule="auto"/>
        <w:ind w:right="103"/>
        <w:rPr>
          <w:sz w:val="28"/>
        </w:rPr>
      </w:pPr>
      <w:r>
        <w:rPr>
          <w:sz w:val="28"/>
        </w:rPr>
        <w:t>Получение результатов I этапа Конкурса (викторины) от ЭОР 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основного и дополнительного (при необходимости) списков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прошедших во</w:t>
      </w:r>
      <w:r>
        <w:rPr>
          <w:spacing w:val="-1"/>
          <w:sz w:val="28"/>
        </w:rPr>
        <w:t xml:space="preserve"> </w:t>
      </w:r>
      <w:r>
        <w:rPr>
          <w:sz w:val="28"/>
        </w:rPr>
        <w:t>II этап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4"/>
        <w:ind w:right="1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привлечением 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8" w:line="235" w:lineRule="auto"/>
        <w:ind w:right="106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 комиссии;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10" w:line="235" w:lineRule="auto"/>
        <w:ind w:right="106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заявку</w:t>
      </w:r>
      <w:r w:rsidR="0023248F">
        <w:rPr>
          <w:spacing w:val="1"/>
          <w:sz w:val="28"/>
        </w:rPr>
        <w:t>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4"/>
        </w:tabs>
        <w:spacing w:before="5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3"/>
          <w:tab w:val="left" w:pos="1534"/>
        </w:tabs>
        <w:spacing w:before="9" w:line="235" w:lineRule="auto"/>
        <w:ind w:right="1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сумме</w:t>
      </w:r>
      <w:r>
        <w:rPr>
          <w:spacing w:val="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7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и II этапов 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3"/>
          <w:tab w:val="left" w:pos="1534"/>
          <w:tab w:val="left" w:pos="3191"/>
          <w:tab w:val="left" w:pos="4217"/>
          <w:tab w:val="left" w:pos="4593"/>
          <w:tab w:val="left" w:pos="6362"/>
          <w:tab w:val="left" w:pos="7397"/>
          <w:tab w:val="left" w:pos="9132"/>
          <w:tab w:val="left" w:pos="9508"/>
        </w:tabs>
        <w:spacing w:before="10" w:line="235" w:lineRule="auto"/>
        <w:ind w:right="107"/>
        <w:jc w:val="left"/>
        <w:rPr>
          <w:sz w:val="28"/>
        </w:rPr>
      </w:pPr>
      <w:r>
        <w:rPr>
          <w:sz w:val="28"/>
        </w:rPr>
        <w:t>Подведение</w:t>
      </w:r>
      <w:r>
        <w:rPr>
          <w:sz w:val="28"/>
        </w:rPr>
        <w:tab/>
        <w:t>итогов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списка</w:t>
      </w:r>
      <w:r>
        <w:rPr>
          <w:sz w:val="28"/>
        </w:rPr>
        <w:tab/>
        <w:t>победителей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призеров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3"/>
          <w:tab w:val="left" w:pos="1534"/>
        </w:tabs>
        <w:spacing w:before="5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наградных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4"/>
        </w:numPr>
        <w:tabs>
          <w:tab w:val="left" w:pos="1533"/>
          <w:tab w:val="left" w:pos="1534"/>
        </w:tabs>
        <w:spacing w:before="3" w:line="342" w:lineRule="exact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Конкурса:</w:t>
      </w:r>
    </w:p>
    <w:p w:rsidR="00123784" w:rsidRDefault="00D530D7">
      <w:pPr>
        <w:pStyle w:val="a4"/>
        <w:numPr>
          <w:ilvl w:val="3"/>
          <w:numId w:val="4"/>
        </w:numPr>
        <w:tabs>
          <w:tab w:val="left" w:pos="1949"/>
        </w:tabs>
        <w:spacing w:line="342" w:lineRule="exact"/>
        <w:ind w:hanging="284"/>
        <w:jc w:val="left"/>
        <w:rPr>
          <w:sz w:val="28"/>
        </w:rPr>
      </w:pPr>
      <w:r>
        <w:rPr>
          <w:w w:val="95"/>
          <w:sz w:val="28"/>
        </w:rPr>
        <w:t>Оформление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документации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подготовка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отчета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проведении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Конкурса.</w:t>
      </w:r>
    </w:p>
    <w:p w:rsidR="00123784" w:rsidRDefault="00123784">
      <w:pPr>
        <w:pStyle w:val="a3"/>
        <w:ind w:left="0" w:firstLine="0"/>
        <w:jc w:val="left"/>
        <w:rPr>
          <w:sz w:val="32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3662"/>
        </w:tabs>
        <w:ind w:left="3661" w:hanging="284"/>
        <w:jc w:val="left"/>
      </w:pPr>
      <w:r>
        <w:t>Экспертная</w:t>
      </w:r>
      <w:r>
        <w:rPr>
          <w:spacing w:val="-6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Конкурса</w:t>
      </w:r>
    </w:p>
    <w:p w:rsidR="00123784" w:rsidRDefault="00123784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23784" w:rsidRDefault="00D530D7">
      <w:pPr>
        <w:pStyle w:val="a4"/>
        <w:numPr>
          <w:ilvl w:val="1"/>
          <w:numId w:val="3"/>
        </w:numPr>
        <w:tabs>
          <w:tab w:val="left" w:pos="815"/>
        </w:tabs>
        <w:spacing w:before="1"/>
        <w:ind w:right="105"/>
        <w:jc w:val="both"/>
        <w:rPr>
          <w:sz w:val="28"/>
        </w:rPr>
      </w:pPr>
      <w:r>
        <w:rPr>
          <w:sz w:val="28"/>
        </w:rPr>
        <w:t>В состав экспертной комиссии включаются эксперты – компетентные 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Тюменской области.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4"/>
        </w:tabs>
        <w:spacing w:before="5" w:line="237" w:lineRule="auto"/>
        <w:ind w:right="106"/>
        <w:rPr>
          <w:sz w:val="28"/>
        </w:rPr>
      </w:pPr>
      <w:r>
        <w:rPr>
          <w:sz w:val="28"/>
        </w:rPr>
        <w:t>преподаватель со стажем работы не менее 5 лет по предметам естественно-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 направленности, информатики и физики высшей категорией 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степенью;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4"/>
        </w:tabs>
        <w:spacing w:before="15" w:line="235" w:lineRule="auto"/>
        <w:ind w:right="107"/>
        <w:rPr>
          <w:sz w:val="28"/>
        </w:rPr>
      </w:pPr>
      <w:r>
        <w:rPr>
          <w:sz w:val="28"/>
        </w:rPr>
        <w:t>преподаватель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тьютор</w:t>
      </w:r>
      <w:proofErr w:type="spellEnd"/>
      <w:r>
        <w:rPr>
          <w:sz w:val="28"/>
        </w:rPr>
        <w:t>;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3"/>
          <w:tab w:val="left" w:pos="1534"/>
        </w:tabs>
        <w:spacing w:before="5"/>
        <w:jc w:val="left"/>
        <w:rPr>
          <w:sz w:val="28"/>
        </w:rPr>
      </w:pPr>
      <w:r>
        <w:rPr>
          <w:sz w:val="28"/>
        </w:rPr>
        <w:t>сотрудник</w:t>
      </w:r>
      <w:r w:rsidR="0023248F">
        <w:rPr>
          <w:sz w:val="28"/>
        </w:rPr>
        <w:t xml:space="preserve"> </w:t>
      </w:r>
      <w:r w:rsidR="0023248F" w:rsidRPr="00B25342">
        <w:rPr>
          <w:sz w:val="28"/>
        </w:rPr>
        <w:t>ЦНППМПР</w:t>
      </w:r>
      <w:r>
        <w:rPr>
          <w:sz w:val="28"/>
        </w:rPr>
        <w:t>».</w:t>
      </w:r>
    </w:p>
    <w:p w:rsidR="00123784" w:rsidRDefault="00123784">
      <w:pPr>
        <w:rPr>
          <w:sz w:val="28"/>
        </w:rPr>
        <w:sectPr w:rsidR="00123784">
          <w:pgSz w:w="11910" w:h="16840"/>
          <w:pgMar w:top="1040" w:right="600" w:bottom="280" w:left="600" w:header="720" w:footer="720" w:gutter="0"/>
          <w:cols w:space="720"/>
        </w:sectPr>
      </w:pPr>
    </w:p>
    <w:p w:rsidR="00123784" w:rsidRDefault="00D530D7">
      <w:pPr>
        <w:pStyle w:val="a4"/>
        <w:numPr>
          <w:ilvl w:val="1"/>
          <w:numId w:val="3"/>
        </w:numPr>
        <w:tabs>
          <w:tab w:val="left" w:pos="815"/>
        </w:tabs>
        <w:spacing w:before="72"/>
        <w:ind w:right="105"/>
        <w:jc w:val="both"/>
        <w:rPr>
          <w:sz w:val="28"/>
        </w:rPr>
      </w:pPr>
      <w:r>
        <w:rPr>
          <w:sz w:val="28"/>
        </w:rPr>
        <w:lastRenderedPageBreak/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ссылке</w:t>
      </w:r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A2354A"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 w:rsidR="00A2354A"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123784" w:rsidRDefault="00D530D7">
      <w:pPr>
        <w:pStyle w:val="a4"/>
        <w:numPr>
          <w:ilvl w:val="1"/>
          <w:numId w:val="3"/>
        </w:numPr>
        <w:tabs>
          <w:tab w:val="left" w:pos="815"/>
        </w:tabs>
        <w:spacing w:line="321" w:lineRule="exact"/>
        <w:ind w:hanging="710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Конкурса: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3"/>
          <w:tab w:val="left" w:pos="1534"/>
        </w:tabs>
        <w:spacing w:before="8" w:line="342" w:lineRule="exact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3"/>
          <w:tab w:val="left" w:pos="1534"/>
        </w:tabs>
        <w:spacing w:line="341" w:lineRule="exact"/>
        <w:jc w:val="left"/>
        <w:rPr>
          <w:sz w:val="28"/>
        </w:rPr>
      </w:pPr>
      <w:r>
        <w:rPr>
          <w:sz w:val="28"/>
        </w:rPr>
        <w:t>Экспертиза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3"/>
          <w:tab w:val="left" w:pos="1534"/>
        </w:tabs>
        <w:spacing w:line="341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Конкурса;</w:t>
      </w:r>
    </w:p>
    <w:p w:rsidR="00123784" w:rsidRDefault="00D530D7">
      <w:pPr>
        <w:pStyle w:val="a4"/>
        <w:numPr>
          <w:ilvl w:val="2"/>
          <w:numId w:val="3"/>
        </w:numPr>
        <w:tabs>
          <w:tab w:val="left" w:pos="1533"/>
          <w:tab w:val="left" w:pos="1534"/>
        </w:tabs>
        <w:spacing w:line="342" w:lineRule="exact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Конкурса.</w:t>
      </w:r>
    </w:p>
    <w:p w:rsidR="00123784" w:rsidRDefault="00123784">
      <w:pPr>
        <w:pStyle w:val="a3"/>
        <w:spacing w:before="5"/>
        <w:ind w:left="0" w:firstLine="0"/>
        <w:jc w:val="left"/>
        <w:rPr>
          <w:sz w:val="32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3276"/>
        </w:tabs>
        <w:ind w:left="3275" w:hanging="284"/>
        <w:jc w:val="left"/>
      </w:pPr>
      <w:r>
        <w:t>Порядок</w:t>
      </w:r>
      <w:r>
        <w:rPr>
          <w:spacing w:val="-6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Конкурса</w:t>
      </w:r>
    </w:p>
    <w:p w:rsidR="00123784" w:rsidRDefault="00123784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23784" w:rsidRDefault="00D530D7">
      <w:pPr>
        <w:pStyle w:val="a4"/>
        <w:numPr>
          <w:ilvl w:val="1"/>
          <w:numId w:val="2"/>
        </w:numPr>
        <w:tabs>
          <w:tab w:val="left" w:pos="815"/>
        </w:tabs>
        <w:spacing w:before="1"/>
        <w:ind w:right="106"/>
        <w:jc w:val="both"/>
        <w:rPr>
          <w:sz w:val="28"/>
        </w:rPr>
      </w:pPr>
      <w:r>
        <w:rPr>
          <w:sz w:val="28"/>
        </w:rPr>
        <w:t>Итоги I этапа Конкурса (викторины) формируются в автоматическом 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 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платформе ЭОР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».</w:t>
      </w:r>
    </w:p>
    <w:p w:rsidR="00123784" w:rsidRDefault="00D530D7">
      <w:pPr>
        <w:pStyle w:val="a4"/>
        <w:numPr>
          <w:ilvl w:val="1"/>
          <w:numId w:val="2"/>
        </w:numPr>
        <w:tabs>
          <w:tab w:val="left" w:pos="815"/>
        </w:tabs>
        <w:ind w:right="107"/>
        <w:jc w:val="both"/>
        <w:rPr>
          <w:sz w:val="28"/>
        </w:rPr>
      </w:pPr>
      <w:r>
        <w:rPr>
          <w:sz w:val="28"/>
        </w:rPr>
        <w:t>Итоги II этапа Конкурса подводят эксперты путем перекрестной экспертизы.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 работу проверяют два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эксперта.</w:t>
      </w:r>
    </w:p>
    <w:p w:rsidR="00123784" w:rsidRDefault="00D530D7">
      <w:pPr>
        <w:pStyle w:val="a4"/>
        <w:numPr>
          <w:ilvl w:val="1"/>
          <w:numId w:val="2"/>
        </w:numPr>
        <w:tabs>
          <w:tab w:val="left" w:pos="815"/>
        </w:tabs>
        <w:ind w:right="106"/>
        <w:jc w:val="both"/>
        <w:rPr>
          <w:sz w:val="28"/>
        </w:rPr>
      </w:pPr>
      <w:r>
        <w:rPr>
          <w:sz w:val="28"/>
        </w:rPr>
        <w:t>Победителями Конкурса считаются участники, занявшие пять первых позиций 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рейтинге.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ейтинге</w:t>
      </w:r>
      <w:r>
        <w:rPr>
          <w:spacing w:val="-1"/>
          <w:sz w:val="28"/>
        </w:rPr>
        <w:t xml:space="preserve"> </w:t>
      </w:r>
      <w:r>
        <w:rPr>
          <w:sz w:val="28"/>
        </w:rPr>
        <w:t>с 6 по 15 место.</w:t>
      </w:r>
    </w:p>
    <w:p w:rsidR="00A2354A" w:rsidRDefault="00D530D7" w:rsidP="00A2354A">
      <w:pPr>
        <w:pStyle w:val="a4"/>
        <w:numPr>
          <w:ilvl w:val="1"/>
          <w:numId w:val="2"/>
        </w:numPr>
        <w:tabs>
          <w:tab w:val="left" w:pos="815"/>
        </w:tabs>
        <w:spacing w:line="321" w:lineRule="exact"/>
        <w:ind w:hanging="710"/>
        <w:jc w:val="both"/>
      </w:pPr>
      <w:r>
        <w:rPr>
          <w:sz w:val="28"/>
        </w:rPr>
        <w:t>Победители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призеры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Конкурса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награждаются  </w:t>
      </w:r>
      <w:r>
        <w:rPr>
          <w:spacing w:val="13"/>
          <w:sz w:val="28"/>
        </w:rPr>
        <w:t xml:space="preserve"> </w:t>
      </w:r>
      <w:r>
        <w:rPr>
          <w:sz w:val="28"/>
        </w:rPr>
        <w:t>Дипломами</w:t>
      </w:r>
      <w:r w:rsidRPr="00D530D7">
        <w:rPr>
          <w:sz w:val="28"/>
        </w:rPr>
        <w:t xml:space="preserve"> </w:t>
      </w:r>
      <w:r w:rsidRPr="00B25342">
        <w:rPr>
          <w:sz w:val="28"/>
        </w:rPr>
        <w:t>ЦНППМПР</w:t>
      </w:r>
      <w:r>
        <w:rPr>
          <w:sz w:val="28"/>
        </w:rPr>
        <w:t xml:space="preserve">  </w:t>
      </w:r>
      <w:r>
        <w:rPr>
          <w:spacing w:val="13"/>
          <w:sz w:val="28"/>
        </w:rPr>
        <w:t xml:space="preserve"> </w:t>
      </w:r>
    </w:p>
    <w:p w:rsidR="00123784" w:rsidRDefault="00D530D7">
      <w:pPr>
        <w:pStyle w:val="a3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ЦОС</w:t>
      </w:r>
      <w:r>
        <w:rPr>
          <w:spacing w:val="-3"/>
        </w:rPr>
        <w:t xml:space="preserve"> </w:t>
      </w:r>
      <w:r>
        <w:t>«</w:t>
      </w:r>
      <w:proofErr w:type="spellStart"/>
      <w:r>
        <w:t>ЯКласс</w:t>
      </w:r>
      <w:proofErr w:type="spellEnd"/>
      <w:r>
        <w:t>».</w:t>
      </w:r>
    </w:p>
    <w:p w:rsidR="00123784" w:rsidRDefault="00D530D7">
      <w:pPr>
        <w:pStyle w:val="a4"/>
        <w:numPr>
          <w:ilvl w:val="1"/>
          <w:numId w:val="2"/>
        </w:numPr>
        <w:tabs>
          <w:tab w:val="left" w:pos="815"/>
        </w:tabs>
        <w:spacing w:before="2" w:line="322" w:lineRule="exact"/>
        <w:ind w:hanging="71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сертификатами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Конкурса.</w:t>
      </w:r>
    </w:p>
    <w:p w:rsidR="00123784" w:rsidRDefault="00D530D7">
      <w:pPr>
        <w:pStyle w:val="a4"/>
        <w:numPr>
          <w:ilvl w:val="1"/>
          <w:numId w:val="2"/>
        </w:numPr>
        <w:tabs>
          <w:tab w:val="left" w:pos="815"/>
        </w:tabs>
        <w:ind w:right="105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номинации,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победителей.</w:t>
      </w:r>
    </w:p>
    <w:p w:rsidR="00123784" w:rsidRDefault="00123784">
      <w:pPr>
        <w:pStyle w:val="a3"/>
        <w:spacing w:before="6"/>
        <w:ind w:left="0" w:firstLine="0"/>
        <w:jc w:val="left"/>
        <w:rPr>
          <w:sz w:val="32"/>
        </w:rPr>
      </w:pPr>
    </w:p>
    <w:p w:rsidR="00123784" w:rsidRDefault="00D530D7">
      <w:pPr>
        <w:pStyle w:val="1"/>
        <w:numPr>
          <w:ilvl w:val="1"/>
          <w:numId w:val="9"/>
        </w:numPr>
        <w:tabs>
          <w:tab w:val="left" w:pos="2074"/>
        </w:tabs>
        <w:ind w:left="2073" w:hanging="284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персональными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Конкурса</w:t>
      </w:r>
    </w:p>
    <w:p w:rsidR="00123784" w:rsidRDefault="00123784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123784" w:rsidRDefault="00D530D7">
      <w:pPr>
        <w:pStyle w:val="a4"/>
        <w:numPr>
          <w:ilvl w:val="1"/>
          <w:numId w:val="1"/>
        </w:numPr>
        <w:tabs>
          <w:tab w:val="left" w:pos="815"/>
        </w:tabs>
        <w:spacing w:line="232" w:lineRule="auto"/>
        <w:ind w:right="106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Конкурса.</w:t>
      </w:r>
    </w:p>
    <w:p w:rsidR="00123784" w:rsidRDefault="00D530D7">
      <w:pPr>
        <w:pStyle w:val="a4"/>
        <w:numPr>
          <w:ilvl w:val="1"/>
          <w:numId w:val="1"/>
        </w:numPr>
        <w:tabs>
          <w:tab w:val="left" w:pos="815"/>
        </w:tabs>
        <w:spacing w:line="230" w:lineRule="auto"/>
        <w:ind w:right="107"/>
        <w:jc w:val="both"/>
        <w:rPr>
          <w:sz w:val="28"/>
        </w:rPr>
      </w:pPr>
      <w:r>
        <w:rPr>
          <w:sz w:val="28"/>
        </w:rPr>
        <w:t xml:space="preserve">Список участников Конкурса публикуется на сайте </w:t>
      </w:r>
      <w:r w:rsidRPr="00B25342">
        <w:rPr>
          <w:sz w:val="28"/>
        </w:rPr>
        <w:t>ЦНППМПР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 доступе с целью выгрузки электронных сертификатов участникам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- в течение года.</w:t>
      </w:r>
    </w:p>
    <w:p w:rsidR="00123784" w:rsidRDefault="00D530D7">
      <w:pPr>
        <w:pStyle w:val="a4"/>
        <w:numPr>
          <w:ilvl w:val="1"/>
          <w:numId w:val="1"/>
        </w:numPr>
        <w:tabs>
          <w:tab w:val="left" w:pos="815"/>
        </w:tabs>
        <w:spacing w:before="4" w:line="232" w:lineRule="auto"/>
        <w:ind w:right="106"/>
        <w:jc w:val="both"/>
        <w:rPr>
          <w:sz w:val="28"/>
        </w:rPr>
      </w:pPr>
      <w:r>
        <w:rPr>
          <w:sz w:val="28"/>
        </w:rPr>
        <w:t>Список победителей и призеров Конкурса публикуется в открытом д</w:t>
      </w:r>
      <w:r>
        <w:rPr>
          <w:sz w:val="28"/>
        </w:rPr>
        <w:t>оступе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 w:rsidRPr="00B25342">
        <w:rPr>
          <w:sz w:val="28"/>
        </w:rPr>
        <w:t>ЦНППМПР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Конкурса.</w:t>
      </w:r>
    </w:p>
    <w:p w:rsidR="00123784" w:rsidRDefault="00D530D7">
      <w:pPr>
        <w:pStyle w:val="a4"/>
        <w:numPr>
          <w:ilvl w:val="1"/>
          <w:numId w:val="1"/>
        </w:numPr>
        <w:tabs>
          <w:tab w:val="left" w:pos="815"/>
        </w:tabs>
        <w:spacing w:before="2" w:line="230" w:lineRule="auto"/>
        <w:ind w:right="105"/>
        <w:jc w:val="both"/>
        <w:rPr>
          <w:sz w:val="28"/>
        </w:rPr>
      </w:pPr>
      <w:r>
        <w:rPr>
          <w:sz w:val="28"/>
        </w:rPr>
        <w:t>Участник Конкурса, подавая заявку на участие в Конкурсе, принимает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№152-ФЗ от 27 июля 2006 г. (в действующей редакции) 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данных».</w:t>
      </w:r>
    </w:p>
    <w:sectPr w:rsidR="00123784"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4E88"/>
    <w:multiLevelType w:val="multilevel"/>
    <w:tmpl w:val="2528D44E"/>
    <w:lvl w:ilvl="0">
      <w:start w:val="3"/>
      <w:numFmt w:val="decimal"/>
      <w:lvlText w:val="%1"/>
      <w:lvlJc w:val="left"/>
      <w:pPr>
        <w:ind w:left="884" w:hanging="7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7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29387FB1"/>
    <w:multiLevelType w:val="hybridMultilevel"/>
    <w:tmpl w:val="049AFCFA"/>
    <w:lvl w:ilvl="0" w:tplc="ACF24B36">
      <w:numFmt w:val="bullet"/>
      <w:lvlText w:val=""/>
      <w:lvlJc w:val="left"/>
      <w:pPr>
        <w:ind w:left="2163" w:hanging="35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EF89FFE">
      <w:start w:val="1"/>
      <w:numFmt w:val="decimal"/>
      <w:lvlText w:val="%2."/>
      <w:lvlJc w:val="left"/>
      <w:pPr>
        <w:ind w:left="3937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8306FD26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3" w:tplc="258815D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4" w:tplc="38EC13E6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5" w:tplc="D1F42CF2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6" w:tplc="A432BA00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7" w:tplc="2D70A7D4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  <w:lvl w:ilvl="8" w:tplc="0A02282E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A408FD"/>
    <w:multiLevelType w:val="multilevel"/>
    <w:tmpl w:val="2EDC389C"/>
    <w:lvl w:ilvl="0">
      <w:start w:val="1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F7249CD"/>
    <w:multiLevelType w:val="multilevel"/>
    <w:tmpl w:val="23F02C72"/>
    <w:lvl w:ilvl="0">
      <w:start w:val="4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47E84B8D"/>
    <w:multiLevelType w:val="multilevel"/>
    <w:tmpl w:val="74E4CBD6"/>
    <w:lvl w:ilvl="0">
      <w:start w:val="7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6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4D64430B"/>
    <w:multiLevelType w:val="multilevel"/>
    <w:tmpl w:val="61E6287E"/>
    <w:lvl w:ilvl="0">
      <w:start w:val="5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948" w:hanging="28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31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52C33D39"/>
    <w:multiLevelType w:val="multilevel"/>
    <w:tmpl w:val="B2C6DD52"/>
    <w:lvl w:ilvl="0">
      <w:start w:val="2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6806085D"/>
    <w:multiLevelType w:val="multilevel"/>
    <w:tmpl w:val="56EC3672"/>
    <w:lvl w:ilvl="0">
      <w:start w:val="6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3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EC76FE9"/>
    <w:multiLevelType w:val="multilevel"/>
    <w:tmpl w:val="2370D7B4"/>
    <w:lvl w:ilvl="0">
      <w:start w:val="8"/>
      <w:numFmt w:val="decimal"/>
      <w:lvlText w:val="%1"/>
      <w:lvlJc w:val="left"/>
      <w:pPr>
        <w:ind w:left="81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6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70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4"/>
    <w:rsid w:val="000B017C"/>
    <w:rsid w:val="00123784"/>
    <w:rsid w:val="0023248F"/>
    <w:rsid w:val="002A7D0E"/>
    <w:rsid w:val="00974A8D"/>
    <w:rsid w:val="00A2354A"/>
    <w:rsid w:val="00B25342"/>
    <w:rsid w:val="00D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7FE6"/>
  <w15:docId w15:val="{EA1D0737-B46E-46AA-8789-D3F0662F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4" w:hanging="36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4" w:hanging="3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2024-04-16T10:33:00Z</dcterms:created>
  <dcterms:modified xsi:type="dcterms:W3CDTF">2024-04-16T10:33:00Z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2024-04-16T00:00:00Z</vt:filetime>
  </property>
</Properties>
</file>