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88527" w14:textId="5336AC2A" w:rsidR="00EB039E" w:rsidRPr="00A5625F" w:rsidRDefault="00734AE1" w:rsidP="00A5625F">
      <w:pPr>
        <w:pStyle w:val="1"/>
        <w:spacing w:line="276" w:lineRule="auto"/>
        <w:ind w:right="-7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1</w:t>
      </w:r>
    </w:p>
    <w:p w14:paraId="6CBC2108" w14:textId="00D3B436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9E647C">
        <w:rPr>
          <w:rFonts w:eastAsia="Cambria"/>
          <w:bCs/>
          <w:sz w:val="28"/>
          <w:szCs w:val="28"/>
          <w:lang w:val="ru-RU"/>
        </w:rPr>
        <w:t>Информируем Вас о проведении всероссийской олимпиады для школьников «Инноваторы»,</w:t>
      </w:r>
      <w:r>
        <w:rPr>
          <w:rFonts w:eastAsia="Cambria"/>
          <w:bCs/>
          <w:sz w:val="28"/>
          <w:szCs w:val="28"/>
          <w:lang w:val="ru-RU"/>
        </w:rPr>
        <w:t xml:space="preserve"> утверждённой </w:t>
      </w:r>
      <w:r w:rsidRPr="009E647C">
        <w:rPr>
          <w:rFonts w:eastAsia="Cambria"/>
          <w:bCs/>
          <w:sz w:val="28"/>
          <w:szCs w:val="28"/>
          <w:lang w:val="ru-RU"/>
        </w:rPr>
        <w:t>приказом Министерства просвещения Российской Федерации №639, под порядковым номером 140, об утверждении олимпиад и иных интеллектуальных и творческих мероприятий на 2025/26 учебный год.  направленной на развитие инженерного мышления, формирование навыков практического применения знаний и повышение интереса обучающихся к техническим и технологическим направлениям подготовки.</w:t>
      </w:r>
    </w:p>
    <w:p w14:paraId="084C0EC5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</w:p>
    <w:p w14:paraId="68DF4D8B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9E647C">
        <w:rPr>
          <w:rFonts w:eastAsia="Cambria"/>
          <w:bCs/>
          <w:sz w:val="28"/>
          <w:szCs w:val="28"/>
          <w:lang w:val="ru-RU"/>
        </w:rPr>
        <w:t xml:space="preserve">Участие в олимпиаде могут принять </w:t>
      </w:r>
      <w:r w:rsidRPr="009E647C">
        <w:rPr>
          <w:rFonts w:eastAsia="Cambria"/>
          <w:b/>
          <w:bCs/>
          <w:sz w:val="28"/>
          <w:szCs w:val="28"/>
          <w:lang w:val="ru-RU"/>
        </w:rPr>
        <w:t>на бесплатной основе учащиеся 8–11 классов</w:t>
      </w:r>
      <w:r w:rsidRPr="009E647C">
        <w:rPr>
          <w:rFonts w:eastAsia="Cambria"/>
          <w:bCs/>
          <w:sz w:val="28"/>
          <w:szCs w:val="28"/>
          <w:lang w:val="ru-RU"/>
        </w:rPr>
        <w:t xml:space="preserve"> общеобразовательных организаций из всех субъектов Российской Федерации. Для обеспечения объективной оценки результатов и равных условий участия конкурсные испытания проводятся в двух возрастных категориях: 8–9 классы и 10–11 классы.</w:t>
      </w:r>
    </w:p>
    <w:p w14:paraId="59AEAD41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</w:p>
    <w:p w14:paraId="1D3975B3" w14:textId="54B51A0A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9E647C">
        <w:rPr>
          <w:rFonts w:eastAsia="Cambria"/>
          <w:bCs/>
          <w:sz w:val="28"/>
          <w:szCs w:val="28"/>
          <w:lang w:val="ru-RU"/>
        </w:rPr>
        <w:t xml:space="preserve">Организатором олимпиады является российская образовательная компания MAXIMUM, более 10 лет реализующая образовательные программы в сфере подготовки к государственной итоговой аттестации, профориентации и развития академических и инженерных навыков школьников. </w:t>
      </w:r>
    </w:p>
    <w:p w14:paraId="40651AC3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</w:p>
    <w:p w14:paraId="01C0704D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9E647C">
        <w:rPr>
          <w:rFonts w:eastAsia="Cambria"/>
          <w:bCs/>
          <w:sz w:val="28"/>
          <w:szCs w:val="28"/>
          <w:lang w:val="ru-RU"/>
        </w:rPr>
        <w:t>Профили олимпиады:</w:t>
      </w:r>
    </w:p>
    <w:p w14:paraId="4EA0FC0F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9E647C">
        <w:rPr>
          <w:rFonts w:eastAsia="Cambria"/>
          <w:bCs/>
          <w:sz w:val="28"/>
          <w:szCs w:val="28"/>
          <w:lang w:val="ru-RU"/>
        </w:rPr>
        <w:t>• физика</w:t>
      </w:r>
    </w:p>
    <w:p w14:paraId="393046AF" w14:textId="2B790EE8" w:rsid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• математика</w:t>
      </w:r>
    </w:p>
    <w:p w14:paraId="5E3DAA4E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</w:p>
    <w:p w14:paraId="0C1477FA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9E647C">
        <w:rPr>
          <w:rFonts w:eastAsia="Cambria"/>
          <w:bCs/>
          <w:sz w:val="28"/>
          <w:szCs w:val="28"/>
          <w:lang w:val="ru-RU"/>
        </w:rPr>
        <w:t>Выбранные направления соответствуют актуальным тенденциям развития науки и технологий, а также потребностям экономики в специалистах с развитыми аналитическими, инженерными и проектными компетенциями. Олимпиада способствует формированию у школьников навыков анализа, моделирования, логического обоснования решений и понимания практического применения теоретических знаний.</w:t>
      </w:r>
    </w:p>
    <w:p w14:paraId="084B617A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</w:p>
    <w:p w14:paraId="7C757127" w14:textId="7644DAAC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/>
          <w:bCs/>
          <w:sz w:val="28"/>
          <w:szCs w:val="28"/>
          <w:lang w:val="ru-RU"/>
        </w:rPr>
      </w:pPr>
      <w:r w:rsidRPr="009E647C">
        <w:rPr>
          <w:rFonts w:eastAsia="Cambria"/>
          <w:b/>
          <w:bCs/>
          <w:sz w:val="28"/>
          <w:szCs w:val="28"/>
          <w:lang w:val="ru-RU"/>
        </w:rPr>
        <w:t>Основные причины участия во всероссийской олимпиаде школьников «Инноваторы»:</w:t>
      </w:r>
    </w:p>
    <w:p w14:paraId="1A7D1920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9E647C">
        <w:rPr>
          <w:rFonts w:eastAsia="Cambria"/>
          <w:b/>
          <w:bCs/>
          <w:sz w:val="28"/>
          <w:szCs w:val="28"/>
          <w:lang w:val="ru-RU"/>
        </w:rPr>
        <w:t>• Доступность.</w:t>
      </w:r>
      <w:r w:rsidRPr="009E647C">
        <w:rPr>
          <w:rFonts w:eastAsia="Cambria"/>
          <w:bCs/>
          <w:sz w:val="28"/>
          <w:szCs w:val="28"/>
          <w:lang w:val="ru-RU"/>
        </w:rPr>
        <w:t xml:space="preserve"> Олимпиада проводится в дистанционном формате, что обеспечивает равные условия участия для школьников из всех регионов Российской Федерации. Для выполнения заданий достаточно устройства с доступом в сеть Интернет.</w:t>
      </w:r>
    </w:p>
    <w:p w14:paraId="4C399BBE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9E647C">
        <w:rPr>
          <w:rFonts w:eastAsia="Cambria"/>
          <w:bCs/>
          <w:sz w:val="28"/>
          <w:szCs w:val="28"/>
          <w:lang w:val="ru-RU"/>
        </w:rPr>
        <w:lastRenderedPageBreak/>
        <w:t xml:space="preserve">• </w:t>
      </w:r>
      <w:r w:rsidRPr="009E647C">
        <w:rPr>
          <w:rFonts w:eastAsia="Cambria"/>
          <w:b/>
          <w:bCs/>
          <w:sz w:val="28"/>
          <w:szCs w:val="28"/>
          <w:lang w:val="ru-RU"/>
        </w:rPr>
        <w:t>Практико-ориентированные задания.</w:t>
      </w:r>
      <w:r w:rsidRPr="009E647C">
        <w:rPr>
          <w:rFonts w:eastAsia="Cambria"/>
          <w:bCs/>
          <w:sz w:val="28"/>
          <w:szCs w:val="28"/>
          <w:lang w:val="ru-RU"/>
        </w:rPr>
        <w:t xml:space="preserve"> Участники работают с реальными физическими и инженерными задачами, анализируют технические системы, модели, графики и диаграммы, что позволяет увидеть прикладное значение школьных дисциплин.</w:t>
      </w:r>
    </w:p>
    <w:p w14:paraId="5918ADED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9E647C">
        <w:rPr>
          <w:rFonts w:eastAsia="Cambria"/>
          <w:bCs/>
          <w:sz w:val="28"/>
          <w:szCs w:val="28"/>
          <w:lang w:val="ru-RU"/>
        </w:rPr>
        <w:t xml:space="preserve">• </w:t>
      </w:r>
      <w:r w:rsidRPr="009E647C">
        <w:rPr>
          <w:rFonts w:eastAsia="Cambria"/>
          <w:b/>
          <w:bCs/>
          <w:sz w:val="28"/>
          <w:szCs w:val="28"/>
          <w:lang w:val="ru-RU"/>
        </w:rPr>
        <w:t>Развитие инженерного мышления.</w:t>
      </w:r>
      <w:r w:rsidRPr="009E647C">
        <w:rPr>
          <w:rFonts w:eastAsia="Cambria"/>
          <w:bCs/>
          <w:sz w:val="28"/>
          <w:szCs w:val="28"/>
          <w:lang w:val="ru-RU"/>
        </w:rPr>
        <w:t xml:space="preserve"> Олимпиада направлена на формирование логики рассуждений, последовательности решений, гибкости мышления и способности находить оптимальные способы решения сложных задач.</w:t>
      </w:r>
    </w:p>
    <w:p w14:paraId="22D53823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9E647C">
        <w:rPr>
          <w:rFonts w:eastAsia="Cambria"/>
          <w:bCs/>
          <w:sz w:val="28"/>
          <w:szCs w:val="28"/>
          <w:lang w:val="ru-RU"/>
        </w:rPr>
        <w:t xml:space="preserve">• </w:t>
      </w:r>
      <w:r w:rsidRPr="009E647C">
        <w:rPr>
          <w:rFonts w:eastAsia="Cambria"/>
          <w:b/>
          <w:bCs/>
          <w:sz w:val="28"/>
          <w:szCs w:val="28"/>
          <w:lang w:val="ru-RU"/>
        </w:rPr>
        <w:t>Подготовка к экзаменам.</w:t>
      </w:r>
      <w:r w:rsidRPr="009E647C">
        <w:rPr>
          <w:rFonts w:eastAsia="Cambria"/>
          <w:bCs/>
          <w:sz w:val="28"/>
          <w:szCs w:val="28"/>
          <w:lang w:val="ru-RU"/>
        </w:rPr>
        <w:t xml:space="preserve"> Формат заданий разработан с учётом структуры и логики контрольно-измерительных материалов ОГЭ и ЕГЭ, что делает участие полезным для повышения качества экзаменационной подготовки.</w:t>
      </w:r>
    </w:p>
    <w:p w14:paraId="68D764CA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9E647C">
        <w:rPr>
          <w:rFonts w:eastAsia="Cambria"/>
          <w:bCs/>
          <w:sz w:val="28"/>
          <w:szCs w:val="28"/>
          <w:lang w:val="ru-RU"/>
        </w:rPr>
        <w:t xml:space="preserve">• </w:t>
      </w:r>
      <w:r w:rsidRPr="009E647C">
        <w:rPr>
          <w:rFonts w:eastAsia="Cambria"/>
          <w:b/>
          <w:bCs/>
          <w:sz w:val="28"/>
          <w:szCs w:val="28"/>
          <w:lang w:val="ru-RU"/>
        </w:rPr>
        <w:t>Федеральный уровень участия.</w:t>
      </w:r>
      <w:r w:rsidRPr="009E647C">
        <w:rPr>
          <w:rFonts w:eastAsia="Cambria"/>
          <w:bCs/>
          <w:sz w:val="28"/>
          <w:szCs w:val="28"/>
          <w:lang w:val="ru-RU"/>
        </w:rPr>
        <w:t xml:space="preserve"> Олимпиада даёт обучающимся опыт участия в интеллектуальном состязании федерального уровня и способствует профессиональному самоопределению.</w:t>
      </w:r>
    </w:p>
    <w:p w14:paraId="415B01D5" w14:textId="00C258D5" w:rsidR="00B42018" w:rsidRDefault="009E647C" w:rsidP="009E647C">
      <w:pPr>
        <w:pStyle w:val="a3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9E647C">
        <w:rPr>
          <w:rFonts w:eastAsia="Cambria"/>
          <w:bCs/>
          <w:sz w:val="28"/>
          <w:szCs w:val="28"/>
          <w:lang w:val="ru-RU"/>
        </w:rPr>
        <w:t xml:space="preserve">• </w:t>
      </w:r>
      <w:r w:rsidRPr="009E647C">
        <w:rPr>
          <w:rFonts w:eastAsia="Cambria"/>
          <w:b/>
          <w:bCs/>
          <w:sz w:val="28"/>
          <w:szCs w:val="28"/>
          <w:lang w:val="ru-RU"/>
        </w:rPr>
        <w:t>Результаты и награды.</w:t>
      </w:r>
      <w:r w:rsidRPr="009E647C">
        <w:rPr>
          <w:rFonts w:eastAsia="Cambria"/>
          <w:bCs/>
          <w:sz w:val="28"/>
          <w:szCs w:val="28"/>
          <w:lang w:val="ru-RU"/>
        </w:rPr>
        <w:t xml:space="preserve"> Все участники олимпиады получают сертификаты участия, а победители и призёры награждаются именными дипломами, подтверждающими высокий уровень подготовки и развитое инженерное мышление, а также</w:t>
      </w:r>
      <w:r>
        <w:rPr>
          <w:rFonts w:eastAsia="Cambria"/>
          <w:bCs/>
          <w:sz w:val="28"/>
          <w:szCs w:val="28"/>
          <w:lang w:val="ru-RU"/>
        </w:rPr>
        <w:t xml:space="preserve"> все участники</w:t>
      </w:r>
      <w:r w:rsidRPr="009E647C">
        <w:rPr>
          <w:rFonts w:eastAsia="Cambria"/>
          <w:bCs/>
          <w:sz w:val="28"/>
          <w:szCs w:val="28"/>
          <w:lang w:val="ru-RU"/>
        </w:rPr>
        <w:t xml:space="preserve"> получают доступ к дополнительным образовательным мероприятиям олимпиады</w:t>
      </w:r>
      <w:r>
        <w:rPr>
          <w:rFonts w:eastAsia="Cambria"/>
          <w:bCs/>
          <w:sz w:val="28"/>
          <w:szCs w:val="28"/>
          <w:lang w:val="ru-RU"/>
        </w:rPr>
        <w:t xml:space="preserve"> и открытым занятиям</w:t>
      </w:r>
      <w:r w:rsidRPr="009E647C">
        <w:rPr>
          <w:rFonts w:eastAsia="Cambria"/>
          <w:bCs/>
          <w:sz w:val="28"/>
          <w:szCs w:val="28"/>
          <w:lang w:val="ru-RU"/>
        </w:rPr>
        <w:t>.</w:t>
      </w:r>
    </w:p>
    <w:p w14:paraId="4C0CCE4B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b/>
          <w:sz w:val="28"/>
          <w:szCs w:val="28"/>
          <w:lang w:val="ru-RU"/>
        </w:rPr>
      </w:pPr>
      <w:r w:rsidRPr="009E647C">
        <w:rPr>
          <w:b/>
          <w:sz w:val="28"/>
          <w:szCs w:val="28"/>
          <w:lang w:val="ru-RU"/>
        </w:rPr>
        <w:t xml:space="preserve">Сроки проведения олимпиады «Путь в IT»: </w:t>
      </w:r>
    </w:p>
    <w:p w14:paraId="2252F195" w14:textId="4C18291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sz w:val="28"/>
          <w:szCs w:val="28"/>
          <w:lang w:val="ru-RU"/>
        </w:rPr>
      </w:pPr>
      <w:r w:rsidRPr="009E647C">
        <w:rPr>
          <w:sz w:val="28"/>
          <w:szCs w:val="28"/>
          <w:lang w:val="ru-RU"/>
        </w:rPr>
        <w:t xml:space="preserve">Регистрация: 16 </w:t>
      </w:r>
      <w:r>
        <w:rPr>
          <w:sz w:val="28"/>
          <w:szCs w:val="28"/>
          <w:lang w:val="ru-RU"/>
        </w:rPr>
        <w:t>января</w:t>
      </w:r>
      <w:r w:rsidRPr="009E647C">
        <w:rPr>
          <w:sz w:val="28"/>
          <w:szCs w:val="28"/>
          <w:lang w:val="ru-RU"/>
        </w:rPr>
        <w:t xml:space="preserve"> – 2 </w:t>
      </w:r>
      <w:r>
        <w:rPr>
          <w:sz w:val="28"/>
          <w:szCs w:val="28"/>
          <w:lang w:val="ru-RU"/>
        </w:rPr>
        <w:t>марта 2026</w:t>
      </w:r>
      <w:r w:rsidRPr="009E647C">
        <w:rPr>
          <w:sz w:val="28"/>
          <w:szCs w:val="28"/>
          <w:lang w:val="ru-RU"/>
        </w:rPr>
        <w:t xml:space="preserve"> года</w:t>
      </w:r>
    </w:p>
    <w:p w14:paraId="630AAEE7" w14:textId="52611C00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sz w:val="28"/>
          <w:szCs w:val="28"/>
          <w:lang w:val="ru-RU"/>
        </w:rPr>
      </w:pPr>
      <w:r w:rsidRPr="009E647C">
        <w:rPr>
          <w:sz w:val="28"/>
          <w:szCs w:val="28"/>
          <w:lang w:val="ru-RU"/>
        </w:rPr>
        <w:t xml:space="preserve">Отборочный тур: </w:t>
      </w:r>
      <w:r>
        <w:rPr>
          <w:sz w:val="28"/>
          <w:szCs w:val="28"/>
          <w:lang w:val="ru-RU"/>
        </w:rPr>
        <w:t>16</w:t>
      </w:r>
      <w:r w:rsidRPr="009E64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февраля – 3</w:t>
      </w:r>
      <w:r w:rsidRPr="009E64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марта 2026</w:t>
      </w:r>
      <w:r w:rsidRPr="009E647C">
        <w:rPr>
          <w:sz w:val="28"/>
          <w:szCs w:val="28"/>
          <w:lang w:val="ru-RU"/>
        </w:rPr>
        <w:t xml:space="preserve"> года</w:t>
      </w:r>
    </w:p>
    <w:p w14:paraId="2BE4C297" w14:textId="59398F52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Финальный тур: 12</w:t>
      </w:r>
      <w:r w:rsidRPr="009E64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марта</w:t>
      </w:r>
      <w:r w:rsidRPr="009E647C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25</w:t>
      </w:r>
      <w:r w:rsidRPr="009E64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марта 2026</w:t>
      </w:r>
      <w:r w:rsidRPr="009E647C">
        <w:rPr>
          <w:sz w:val="28"/>
          <w:szCs w:val="28"/>
          <w:lang w:val="ru-RU"/>
        </w:rPr>
        <w:t xml:space="preserve"> года</w:t>
      </w:r>
    </w:p>
    <w:p w14:paraId="0209D933" w14:textId="538E6700" w:rsidR="009E647C" w:rsidRDefault="009E647C" w:rsidP="009E647C">
      <w:pPr>
        <w:pStyle w:val="a3"/>
        <w:spacing w:before="6" w:line="276" w:lineRule="auto"/>
        <w:ind w:right="-7" w:firstLine="708"/>
        <w:jc w:val="both"/>
        <w:rPr>
          <w:sz w:val="28"/>
          <w:szCs w:val="28"/>
          <w:lang w:val="ru-RU"/>
        </w:rPr>
      </w:pPr>
      <w:r w:rsidRPr="009E647C">
        <w:rPr>
          <w:sz w:val="28"/>
          <w:szCs w:val="28"/>
          <w:lang w:val="ru-RU"/>
        </w:rPr>
        <w:t>Подведение итого</w:t>
      </w:r>
      <w:r>
        <w:rPr>
          <w:sz w:val="28"/>
          <w:szCs w:val="28"/>
          <w:lang w:val="ru-RU"/>
        </w:rPr>
        <w:t>в и объявление победителей: до 29</w:t>
      </w:r>
      <w:r w:rsidRPr="009E64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апреля</w:t>
      </w:r>
      <w:r w:rsidRPr="009E647C">
        <w:rPr>
          <w:sz w:val="28"/>
          <w:szCs w:val="28"/>
          <w:lang w:val="ru-RU"/>
        </w:rPr>
        <w:t xml:space="preserve"> 2026 года</w:t>
      </w:r>
    </w:p>
    <w:p w14:paraId="19123DA6" w14:textId="77777777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sz w:val="28"/>
          <w:szCs w:val="28"/>
          <w:lang w:val="ru-RU"/>
        </w:rPr>
      </w:pPr>
    </w:p>
    <w:p w14:paraId="4EDE31CC" w14:textId="3CF8CF7D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sz w:val="28"/>
          <w:szCs w:val="28"/>
          <w:lang w:val="ru-RU"/>
        </w:rPr>
      </w:pPr>
      <w:r w:rsidRPr="009E647C">
        <w:rPr>
          <w:b/>
          <w:sz w:val="28"/>
          <w:szCs w:val="28"/>
          <w:lang w:val="ru-RU"/>
        </w:rPr>
        <w:t>Регистрация на участие и подробная информация об олимпиаде по ссылке:</w:t>
      </w:r>
      <w:r w:rsidR="001056B4">
        <w:rPr>
          <w:sz w:val="28"/>
          <w:szCs w:val="28"/>
          <w:lang w:val="ru-RU"/>
        </w:rPr>
        <w:t xml:space="preserve"> </w:t>
      </w:r>
      <w:hyperlink r:id="rId10" w:history="1">
        <w:r w:rsidR="001056B4" w:rsidRPr="00C50C7C">
          <w:rPr>
            <w:rStyle w:val="a9"/>
            <w:sz w:val="28"/>
            <w:szCs w:val="28"/>
            <w:lang w:val="ru-RU"/>
          </w:rPr>
          <w:t>https://mxedu.ru/innovatorsiro</w:t>
        </w:r>
      </w:hyperlink>
      <w:r w:rsidR="001056B4">
        <w:rPr>
          <w:sz w:val="28"/>
          <w:szCs w:val="28"/>
          <w:lang w:val="ru-RU"/>
        </w:rPr>
        <w:t xml:space="preserve"> </w:t>
      </w:r>
    </w:p>
    <w:p w14:paraId="3D2948C3" w14:textId="64FB8426" w:rsidR="009E647C" w:rsidRDefault="009E647C" w:rsidP="009E647C">
      <w:pPr>
        <w:pStyle w:val="a3"/>
        <w:spacing w:before="6" w:line="276" w:lineRule="auto"/>
        <w:ind w:right="-7" w:firstLine="708"/>
        <w:jc w:val="both"/>
        <w:rPr>
          <w:sz w:val="28"/>
          <w:szCs w:val="28"/>
          <w:lang w:val="ru-RU"/>
        </w:rPr>
      </w:pPr>
      <w:r w:rsidRPr="009E647C">
        <w:rPr>
          <w:sz w:val="28"/>
          <w:szCs w:val="28"/>
          <w:lang w:val="ru-RU"/>
        </w:rPr>
        <w:t>или QR-коду:</w:t>
      </w:r>
    </w:p>
    <w:p w14:paraId="20098843" w14:textId="42C29C05" w:rsidR="003314A9" w:rsidRPr="009E647C" w:rsidRDefault="001056B4" w:rsidP="009E647C">
      <w:pPr>
        <w:pStyle w:val="a3"/>
        <w:spacing w:before="6" w:line="276" w:lineRule="auto"/>
        <w:ind w:right="-7" w:firstLine="708"/>
        <w:jc w:val="both"/>
        <w:rPr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3EE84AFA" wp14:editId="70912685">
            <wp:extent cx="1409700" cy="1409700"/>
            <wp:effectExtent l="0" t="0" r="0" b="0"/>
            <wp:docPr id="1" name="Рисунок 1" descr="http://qrcoder.ru/code/?https%3A%2F%2Fmxedu.ru%2Finnovatorsiro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mxedu.ru%2Finnovatorsiro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0669E4" w14:textId="0017521B" w:rsidR="009E647C" w:rsidRPr="009E647C" w:rsidRDefault="009E647C" w:rsidP="003314A9">
      <w:pPr>
        <w:pStyle w:val="a3"/>
        <w:spacing w:before="6" w:line="276" w:lineRule="auto"/>
        <w:ind w:right="-7" w:firstLine="708"/>
        <w:jc w:val="both"/>
        <w:rPr>
          <w:sz w:val="28"/>
          <w:szCs w:val="28"/>
          <w:lang w:val="ru-RU"/>
        </w:rPr>
      </w:pPr>
      <w:r w:rsidRPr="009E647C">
        <w:rPr>
          <w:sz w:val="28"/>
          <w:szCs w:val="28"/>
          <w:lang w:val="ru-RU"/>
        </w:rPr>
        <w:t xml:space="preserve"> </w:t>
      </w:r>
    </w:p>
    <w:p w14:paraId="3AD69E93" w14:textId="5236A651" w:rsidR="009E647C" w:rsidRPr="009E647C" w:rsidRDefault="009E647C" w:rsidP="009E647C">
      <w:pPr>
        <w:pStyle w:val="a3"/>
        <w:spacing w:before="6" w:line="276" w:lineRule="auto"/>
        <w:ind w:right="-7" w:firstLine="708"/>
        <w:jc w:val="both"/>
        <w:rPr>
          <w:sz w:val="28"/>
          <w:szCs w:val="28"/>
          <w:lang w:val="ru-RU"/>
        </w:rPr>
      </w:pPr>
      <w:r w:rsidRPr="009E647C">
        <w:rPr>
          <w:sz w:val="28"/>
          <w:szCs w:val="28"/>
          <w:lang w:val="ru-RU"/>
        </w:rPr>
        <w:t xml:space="preserve">Вопросы об участии в мероприятии можно задать по электронной почте: </w:t>
      </w:r>
      <w:hyperlink r:id="rId12" w:history="1">
        <w:r w:rsidRPr="00002DE7">
          <w:rPr>
            <w:rStyle w:val="a9"/>
            <w:sz w:val="28"/>
            <w:szCs w:val="28"/>
            <w:lang w:val="ru-RU"/>
          </w:rPr>
          <w:t>aleksey.shaulskiy@maximumtest.ru</w:t>
        </w:r>
      </w:hyperlink>
      <w:r>
        <w:rPr>
          <w:sz w:val="28"/>
          <w:szCs w:val="28"/>
          <w:lang w:val="ru-RU"/>
        </w:rPr>
        <w:t xml:space="preserve"> </w:t>
      </w:r>
    </w:p>
    <w:sectPr w:rsidR="009E647C" w:rsidRPr="009E647C" w:rsidSect="005E3B5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B2B74" w14:textId="77777777" w:rsidR="00233DD5" w:rsidRDefault="00233DD5" w:rsidP="00C05417">
      <w:r>
        <w:separator/>
      </w:r>
    </w:p>
  </w:endnote>
  <w:endnote w:type="continuationSeparator" w:id="0">
    <w:p w14:paraId="396E9368" w14:textId="77777777" w:rsidR="00233DD5" w:rsidRDefault="00233DD5" w:rsidP="00C0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00EBA" w14:textId="77777777" w:rsidR="00233DD5" w:rsidRDefault="00233DD5" w:rsidP="00C05417">
      <w:r>
        <w:separator/>
      </w:r>
    </w:p>
  </w:footnote>
  <w:footnote w:type="continuationSeparator" w:id="0">
    <w:p w14:paraId="7704042D" w14:textId="77777777" w:rsidR="00233DD5" w:rsidRDefault="00233DD5" w:rsidP="00C0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8B6"/>
    <w:multiLevelType w:val="hybridMultilevel"/>
    <w:tmpl w:val="E18075C6"/>
    <w:lvl w:ilvl="0" w:tplc="7B247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E10442"/>
    <w:multiLevelType w:val="hybridMultilevel"/>
    <w:tmpl w:val="F42823C0"/>
    <w:lvl w:ilvl="0" w:tplc="A74CBC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54320"/>
    <w:multiLevelType w:val="multilevel"/>
    <w:tmpl w:val="B2201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11CD1"/>
    <w:multiLevelType w:val="hybridMultilevel"/>
    <w:tmpl w:val="847E4B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4D3B23"/>
    <w:multiLevelType w:val="hybridMultilevel"/>
    <w:tmpl w:val="C6065D64"/>
    <w:lvl w:ilvl="0" w:tplc="CF601C74">
      <w:numFmt w:val="bullet"/>
      <w:lvlText w:val="•"/>
      <w:lvlJc w:val="left"/>
      <w:pPr>
        <w:ind w:left="1428" w:hanging="720"/>
      </w:pPr>
      <w:rPr>
        <w:rFonts w:ascii="Verdana" w:eastAsiaTheme="minorHAnsi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5C59CE"/>
    <w:multiLevelType w:val="multilevel"/>
    <w:tmpl w:val="DC16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B14B2"/>
    <w:multiLevelType w:val="hybridMultilevel"/>
    <w:tmpl w:val="364EA7CC"/>
    <w:lvl w:ilvl="0" w:tplc="4DD2D866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13C2E"/>
    <w:multiLevelType w:val="multilevel"/>
    <w:tmpl w:val="FC0C2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908E9"/>
    <w:multiLevelType w:val="hybridMultilevel"/>
    <w:tmpl w:val="08FE50B2"/>
    <w:lvl w:ilvl="0" w:tplc="865874B8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C8350D"/>
    <w:multiLevelType w:val="hybridMultilevel"/>
    <w:tmpl w:val="9CD65350"/>
    <w:lvl w:ilvl="0" w:tplc="F89062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88616F"/>
    <w:multiLevelType w:val="hybridMultilevel"/>
    <w:tmpl w:val="5350AF00"/>
    <w:lvl w:ilvl="0" w:tplc="BCE4022A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F6060B"/>
    <w:multiLevelType w:val="hybridMultilevel"/>
    <w:tmpl w:val="23B8C1F8"/>
    <w:lvl w:ilvl="0" w:tplc="F5F68E60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91215F"/>
    <w:multiLevelType w:val="hybridMultilevel"/>
    <w:tmpl w:val="E57EB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9297DF9"/>
    <w:multiLevelType w:val="hybridMultilevel"/>
    <w:tmpl w:val="1786EE5E"/>
    <w:lvl w:ilvl="0" w:tplc="610C78EC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96AEE"/>
    <w:multiLevelType w:val="hybridMultilevel"/>
    <w:tmpl w:val="FCD6340C"/>
    <w:lvl w:ilvl="0" w:tplc="165C30AC">
      <w:start w:val="1"/>
      <w:numFmt w:val="bullet"/>
      <w:lvlText w:val=""/>
      <w:lvlJc w:val="left"/>
      <w:pPr>
        <w:ind w:left="851" w:firstLine="283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D00BB7"/>
    <w:multiLevelType w:val="hybridMultilevel"/>
    <w:tmpl w:val="2F7AA728"/>
    <w:lvl w:ilvl="0" w:tplc="5672D3AA">
      <w:start w:val="1"/>
      <w:numFmt w:val="bullet"/>
      <w:lvlText w:val=""/>
      <w:lvlJc w:val="left"/>
      <w:pPr>
        <w:ind w:left="624" w:hanging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90F4F3B"/>
    <w:multiLevelType w:val="multilevel"/>
    <w:tmpl w:val="50CC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A82030"/>
    <w:multiLevelType w:val="hybridMultilevel"/>
    <w:tmpl w:val="16EE0656"/>
    <w:lvl w:ilvl="0" w:tplc="AA54E5EC">
      <w:start w:val="1"/>
      <w:numFmt w:val="decimal"/>
      <w:lvlText w:val="%1."/>
      <w:lvlJc w:val="left"/>
      <w:pPr>
        <w:ind w:left="51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1E3A6A"/>
    <w:multiLevelType w:val="hybridMultilevel"/>
    <w:tmpl w:val="65D64AAE"/>
    <w:lvl w:ilvl="0" w:tplc="5538D74A">
      <w:start w:val="1"/>
      <w:numFmt w:val="bullet"/>
      <w:lvlText w:val=""/>
      <w:lvlJc w:val="left"/>
      <w:pPr>
        <w:ind w:left="624" w:firstLine="56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7F251F"/>
    <w:multiLevelType w:val="hybridMultilevel"/>
    <w:tmpl w:val="91D07FDA"/>
    <w:lvl w:ilvl="0" w:tplc="51602DB4">
      <w:start w:val="1"/>
      <w:numFmt w:val="bullet"/>
      <w:lvlText w:val=""/>
      <w:lvlJc w:val="left"/>
      <w:pPr>
        <w:ind w:left="510" w:firstLine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DB87598"/>
    <w:multiLevelType w:val="multilevel"/>
    <w:tmpl w:val="DC62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DC2F60"/>
    <w:multiLevelType w:val="hybridMultilevel"/>
    <w:tmpl w:val="7BDE6948"/>
    <w:lvl w:ilvl="0" w:tplc="AFF4957A">
      <w:start w:val="1"/>
      <w:numFmt w:val="bullet"/>
      <w:lvlText w:val=""/>
      <w:lvlJc w:val="left"/>
      <w:pPr>
        <w:ind w:left="510" w:firstLine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A13AE"/>
    <w:multiLevelType w:val="hybridMultilevel"/>
    <w:tmpl w:val="79F0803E"/>
    <w:lvl w:ilvl="0" w:tplc="20DCDEF4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60A5E"/>
    <w:multiLevelType w:val="hybridMultilevel"/>
    <w:tmpl w:val="AD261B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ABD6911"/>
    <w:multiLevelType w:val="multilevel"/>
    <w:tmpl w:val="1F36A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FA2A84"/>
    <w:multiLevelType w:val="hybridMultilevel"/>
    <w:tmpl w:val="7D360076"/>
    <w:lvl w:ilvl="0" w:tplc="7B247B6E">
      <w:start w:val="1"/>
      <w:numFmt w:val="bullet"/>
      <w:lvlText w:val=""/>
      <w:lvlJc w:val="left"/>
      <w:pPr>
        <w:ind w:left="153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22"/>
  </w:num>
  <w:num w:numId="5">
    <w:abstractNumId w:val="13"/>
  </w:num>
  <w:num w:numId="6">
    <w:abstractNumId w:val="10"/>
  </w:num>
  <w:num w:numId="7">
    <w:abstractNumId w:val="14"/>
  </w:num>
  <w:num w:numId="8">
    <w:abstractNumId w:val="11"/>
  </w:num>
  <w:num w:numId="9">
    <w:abstractNumId w:val="6"/>
  </w:num>
  <w:num w:numId="10">
    <w:abstractNumId w:val="21"/>
  </w:num>
  <w:num w:numId="11">
    <w:abstractNumId w:val="8"/>
  </w:num>
  <w:num w:numId="12">
    <w:abstractNumId w:val="1"/>
  </w:num>
  <w:num w:numId="13">
    <w:abstractNumId w:val="9"/>
  </w:num>
  <w:num w:numId="14">
    <w:abstractNumId w:val="19"/>
  </w:num>
  <w:num w:numId="15">
    <w:abstractNumId w:val="18"/>
  </w:num>
  <w:num w:numId="16">
    <w:abstractNumId w:val="15"/>
  </w:num>
  <w:num w:numId="17">
    <w:abstractNumId w:val="4"/>
  </w:num>
  <w:num w:numId="18">
    <w:abstractNumId w:val="5"/>
  </w:num>
  <w:num w:numId="19">
    <w:abstractNumId w:val="24"/>
  </w:num>
  <w:num w:numId="20">
    <w:abstractNumId w:val="2"/>
  </w:num>
  <w:num w:numId="21">
    <w:abstractNumId w:val="16"/>
  </w:num>
  <w:num w:numId="22">
    <w:abstractNumId w:val="20"/>
  </w:num>
  <w:num w:numId="23">
    <w:abstractNumId w:val="7"/>
  </w:num>
  <w:num w:numId="24">
    <w:abstractNumId w:val="3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17"/>
    <w:rsid w:val="000032C7"/>
    <w:rsid w:val="000157A1"/>
    <w:rsid w:val="0002466B"/>
    <w:rsid w:val="00024AF8"/>
    <w:rsid w:val="00025B5F"/>
    <w:rsid w:val="000358E6"/>
    <w:rsid w:val="0004465D"/>
    <w:rsid w:val="000466C3"/>
    <w:rsid w:val="00056649"/>
    <w:rsid w:val="000605D6"/>
    <w:rsid w:val="000651CF"/>
    <w:rsid w:val="00070B9D"/>
    <w:rsid w:val="0007259D"/>
    <w:rsid w:val="00073C90"/>
    <w:rsid w:val="00090982"/>
    <w:rsid w:val="000A6D0E"/>
    <w:rsid w:val="000B0D61"/>
    <w:rsid w:val="000C617A"/>
    <w:rsid w:val="000D344F"/>
    <w:rsid w:val="000F232F"/>
    <w:rsid w:val="000F3326"/>
    <w:rsid w:val="000F6351"/>
    <w:rsid w:val="001056B4"/>
    <w:rsid w:val="00123DB9"/>
    <w:rsid w:val="00133915"/>
    <w:rsid w:val="001625F2"/>
    <w:rsid w:val="00174DA1"/>
    <w:rsid w:val="001769E3"/>
    <w:rsid w:val="00180FC6"/>
    <w:rsid w:val="00193908"/>
    <w:rsid w:val="00193953"/>
    <w:rsid w:val="00194BB2"/>
    <w:rsid w:val="001A17FE"/>
    <w:rsid w:val="001A3DA5"/>
    <w:rsid w:val="001A569E"/>
    <w:rsid w:val="001A630F"/>
    <w:rsid w:val="001B03B3"/>
    <w:rsid w:val="001B42D2"/>
    <w:rsid w:val="001D6782"/>
    <w:rsid w:val="001D7DA1"/>
    <w:rsid w:val="001E56C9"/>
    <w:rsid w:val="001E7431"/>
    <w:rsid w:val="002021B3"/>
    <w:rsid w:val="0020307D"/>
    <w:rsid w:val="00213404"/>
    <w:rsid w:val="00217F87"/>
    <w:rsid w:val="00221C6A"/>
    <w:rsid w:val="002230EE"/>
    <w:rsid w:val="00233DD5"/>
    <w:rsid w:val="00257F90"/>
    <w:rsid w:val="002676F9"/>
    <w:rsid w:val="0027695D"/>
    <w:rsid w:val="002811DB"/>
    <w:rsid w:val="002830ED"/>
    <w:rsid w:val="00292280"/>
    <w:rsid w:val="002A52B7"/>
    <w:rsid w:val="002A534F"/>
    <w:rsid w:val="002B2D00"/>
    <w:rsid w:val="002B2DD3"/>
    <w:rsid w:val="002C4201"/>
    <w:rsid w:val="002D6A10"/>
    <w:rsid w:val="002E7F47"/>
    <w:rsid w:val="002F2895"/>
    <w:rsid w:val="002F2B16"/>
    <w:rsid w:val="00301A47"/>
    <w:rsid w:val="00311A66"/>
    <w:rsid w:val="003314A9"/>
    <w:rsid w:val="003350BC"/>
    <w:rsid w:val="00337475"/>
    <w:rsid w:val="00360786"/>
    <w:rsid w:val="0036420C"/>
    <w:rsid w:val="00366DF5"/>
    <w:rsid w:val="00373AF3"/>
    <w:rsid w:val="00385A5B"/>
    <w:rsid w:val="00397347"/>
    <w:rsid w:val="003B37D9"/>
    <w:rsid w:val="003C5F9F"/>
    <w:rsid w:val="003D0978"/>
    <w:rsid w:val="003E0C0D"/>
    <w:rsid w:val="003E1E75"/>
    <w:rsid w:val="003E303D"/>
    <w:rsid w:val="003F1FE4"/>
    <w:rsid w:val="00407C87"/>
    <w:rsid w:val="00417159"/>
    <w:rsid w:val="00421FA8"/>
    <w:rsid w:val="00425D37"/>
    <w:rsid w:val="00441D49"/>
    <w:rsid w:val="00461EFB"/>
    <w:rsid w:val="00463577"/>
    <w:rsid w:val="00466DA7"/>
    <w:rsid w:val="0047198A"/>
    <w:rsid w:val="00476CE0"/>
    <w:rsid w:val="0047746D"/>
    <w:rsid w:val="00487CE9"/>
    <w:rsid w:val="004A0B8B"/>
    <w:rsid w:val="004B2D5C"/>
    <w:rsid w:val="004B656D"/>
    <w:rsid w:val="004C6D7F"/>
    <w:rsid w:val="004D4589"/>
    <w:rsid w:val="004F14E0"/>
    <w:rsid w:val="004F6CA0"/>
    <w:rsid w:val="00501EE4"/>
    <w:rsid w:val="00505607"/>
    <w:rsid w:val="00513230"/>
    <w:rsid w:val="00516B5D"/>
    <w:rsid w:val="00522522"/>
    <w:rsid w:val="00533166"/>
    <w:rsid w:val="005341C2"/>
    <w:rsid w:val="00540D12"/>
    <w:rsid w:val="00547079"/>
    <w:rsid w:val="00547F77"/>
    <w:rsid w:val="00552C1C"/>
    <w:rsid w:val="00555D90"/>
    <w:rsid w:val="0056443E"/>
    <w:rsid w:val="00566FBE"/>
    <w:rsid w:val="005A6197"/>
    <w:rsid w:val="005D6915"/>
    <w:rsid w:val="005E3B51"/>
    <w:rsid w:val="005E456F"/>
    <w:rsid w:val="005F2223"/>
    <w:rsid w:val="00624EF2"/>
    <w:rsid w:val="006336FF"/>
    <w:rsid w:val="006343E2"/>
    <w:rsid w:val="006369E1"/>
    <w:rsid w:val="0063734D"/>
    <w:rsid w:val="00645CE4"/>
    <w:rsid w:val="0065580A"/>
    <w:rsid w:val="00656034"/>
    <w:rsid w:val="00685890"/>
    <w:rsid w:val="006B5640"/>
    <w:rsid w:val="006B5AAD"/>
    <w:rsid w:val="006C35B8"/>
    <w:rsid w:val="006D1A14"/>
    <w:rsid w:val="006D4035"/>
    <w:rsid w:val="006F2A10"/>
    <w:rsid w:val="007008CA"/>
    <w:rsid w:val="00707EB2"/>
    <w:rsid w:val="0071343C"/>
    <w:rsid w:val="00713A02"/>
    <w:rsid w:val="00720F63"/>
    <w:rsid w:val="00734AE1"/>
    <w:rsid w:val="00752186"/>
    <w:rsid w:val="0076087B"/>
    <w:rsid w:val="007852AC"/>
    <w:rsid w:val="00793C84"/>
    <w:rsid w:val="00793CD0"/>
    <w:rsid w:val="007B20AD"/>
    <w:rsid w:val="007D10BB"/>
    <w:rsid w:val="007D7209"/>
    <w:rsid w:val="007E0590"/>
    <w:rsid w:val="007E2BF2"/>
    <w:rsid w:val="007E720C"/>
    <w:rsid w:val="007F5C77"/>
    <w:rsid w:val="00801F40"/>
    <w:rsid w:val="00810AD4"/>
    <w:rsid w:val="0082471A"/>
    <w:rsid w:val="00835E70"/>
    <w:rsid w:val="00853FD9"/>
    <w:rsid w:val="008541B2"/>
    <w:rsid w:val="00861C9B"/>
    <w:rsid w:val="00862744"/>
    <w:rsid w:val="00893764"/>
    <w:rsid w:val="008945AE"/>
    <w:rsid w:val="008A1E3B"/>
    <w:rsid w:val="008C3AEE"/>
    <w:rsid w:val="008C7727"/>
    <w:rsid w:val="008D1305"/>
    <w:rsid w:val="008E78B1"/>
    <w:rsid w:val="0090024F"/>
    <w:rsid w:val="00901501"/>
    <w:rsid w:val="009055F8"/>
    <w:rsid w:val="00912524"/>
    <w:rsid w:val="00920C41"/>
    <w:rsid w:val="00921A8A"/>
    <w:rsid w:val="00925612"/>
    <w:rsid w:val="0093170F"/>
    <w:rsid w:val="00942E7B"/>
    <w:rsid w:val="00957D79"/>
    <w:rsid w:val="00957F27"/>
    <w:rsid w:val="00965A3C"/>
    <w:rsid w:val="00967A86"/>
    <w:rsid w:val="0097517B"/>
    <w:rsid w:val="00976371"/>
    <w:rsid w:val="00976C81"/>
    <w:rsid w:val="009774AF"/>
    <w:rsid w:val="00980CD8"/>
    <w:rsid w:val="0098782C"/>
    <w:rsid w:val="009A1CD8"/>
    <w:rsid w:val="009A25C7"/>
    <w:rsid w:val="009C45A3"/>
    <w:rsid w:val="009D5BE6"/>
    <w:rsid w:val="009D6D36"/>
    <w:rsid w:val="009E20C6"/>
    <w:rsid w:val="009E647C"/>
    <w:rsid w:val="00A03722"/>
    <w:rsid w:val="00A23CBF"/>
    <w:rsid w:val="00A26A1A"/>
    <w:rsid w:val="00A27112"/>
    <w:rsid w:val="00A41F60"/>
    <w:rsid w:val="00A4315A"/>
    <w:rsid w:val="00A54D0B"/>
    <w:rsid w:val="00A56088"/>
    <w:rsid w:val="00A5625F"/>
    <w:rsid w:val="00A722D9"/>
    <w:rsid w:val="00A767EE"/>
    <w:rsid w:val="00A81957"/>
    <w:rsid w:val="00A8196A"/>
    <w:rsid w:val="00A81A77"/>
    <w:rsid w:val="00A85324"/>
    <w:rsid w:val="00A85730"/>
    <w:rsid w:val="00A94741"/>
    <w:rsid w:val="00AD20C1"/>
    <w:rsid w:val="00AD2A5C"/>
    <w:rsid w:val="00AD7EBA"/>
    <w:rsid w:val="00AE47C1"/>
    <w:rsid w:val="00AE4F17"/>
    <w:rsid w:val="00B05003"/>
    <w:rsid w:val="00B05DED"/>
    <w:rsid w:val="00B06290"/>
    <w:rsid w:val="00B258A8"/>
    <w:rsid w:val="00B273B4"/>
    <w:rsid w:val="00B2743C"/>
    <w:rsid w:val="00B31049"/>
    <w:rsid w:val="00B42018"/>
    <w:rsid w:val="00B44AFF"/>
    <w:rsid w:val="00B50A4A"/>
    <w:rsid w:val="00B531FF"/>
    <w:rsid w:val="00B94C81"/>
    <w:rsid w:val="00B97171"/>
    <w:rsid w:val="00BA6523"/>
    <w:rsid w:val="00BB5481"/>
    <w:rsid w:val="00BB679B"/>
    <w:rsid w:val="00BB7073"/>
    <w:rsid w:val="00BC49E6"/>
    <w:rsid w:val="00BD0872"/>
    <w:rsid w:val="00BD50D6"/>
    <w:rsid w:val="00BE6BBB"/>
    <w:rsid w:val="00C05417"/>
    <w:rsid w:val="00C0545C"/>
    <w:rsid w:val="00C36EA8"/>
    <w:rsid w:val="00C44FCB"/>
    <w:rsid w:val="00C536E1"/>
    <w:rsid w:val="00C81A87"/>
    <w:rsid w:val="00C940B4"/>
    <w:rsid w:val="00C954D6"/>
    <w:rsid w:val="00CA27FD"/>
    <w:rsid w:val="00CB1282"/>
    <w:rsid w:val="00CB1C46"/>
    <w:rsid w:val="00CB5F44"/>
    <w:rsid w:val="00CB7225"/>
    <w:rsid w:val="00CE3276"/>
    <w:rsid w:val="00CE7732"/>
    <w:rsid w:val="00CF3F44"/>
    <w:rsid w:val="00D00DEB"/>
    <w:rsid w:val="00D024EF"/>
    <w:rsid w:val="00D15586"/>
    <w:rsid w:val="00D15808"/>
    <w:rsid w:val="00D2373D"/>
    <w:rsid w:val="00D35C71"/>
    <w:rsid w:val="00D52F14"/>
    <w:rsid w:val="00D62CA8"/>
    <w:rsid w:val="00D6325C"/>
    <w:rsid w:val="00DA25C4"/>
    <w:rsid w:val="00DA59C8"/>
    <w:rsid w:val="00DB351B"/>
    <w:rsid w:val="00DC2877"/>
    <w:rsid w:val="00DD7292"/>
    <w:rsid w:val="00DD75D1"/>
    <w:rsid w:val="00DE0F9B"/>
    <w:rsid w:val="00DE4568"/>
    <w:rsid w:val="00DF1708"/>
    <w:rsid w:val="00DF43BD"/>
    <w:rsid w:val="00E0023D"/>
    <w:rsid w:val="00E25FD8"/>
    <w:rsid w:val="00E27498"/>
    <w:rsid w:val="00E3142D"/>
    <w:rsid w:val="00E34C3B"/>
    <w:rsid w:val="00E530A5"/>
    <w:rsid w:val="00E6688A"/>
    <w:rsid w:val="00E85043"/>
    <w:rsid w:val="00E90E01"/>
    <w:rsid w:val="00EA10A9"/>
    <w:rsid w:val="00EA23B0"/>
    <w:rsid w:val="00EB039E"/>
    <w:rsid w:val="00EC26E7"/>
    <w:rsid w:val="00ED2F17"/>
    <w:rsid w:val="00EE25D9"/>
    <w:rsid w:val="00EE28A6"/>
    <w:rsid w:val="00F0112D"/>
    <w:rsid w:val="00F2220E"/>
    <w:rsid w:val="00F72985"/>
    <w:rsid w:val="00F82B43"/>
    <w:rsid w:val="00F82EB9"/>
    <w:rsid w:val="00FA4A5F"/>
    <w:rsid w:val="00FB00CE"/>
    <w:rsid w:val="00FC76AE"/>
    <w:rsid w:val="00FE265E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D046"/>
  <w15:docId w15:val="{BEDE01B9-3349-4F7E-A8C5-7AE9512F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32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5417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05417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">
    <w:name w:val="Обычный1"/>
    <w:rsid w:val="00C05417"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5417"/>
  </w:style>
  <w:style w:type="paragraph" w:styleId="a7">
    <w:name w:val="footer"/>
    <w:basedOn w:val="a"/>
    <w:link w:val="a8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5417"/>
  </w:style>
  <w:style w:type="character" w:styleId="a9">
    <w:name w:val="Hyperlink"/>
    <w:basedOn w:val="a0"/>
    <w:uiPriority w:val="99"/>
    <w:unhideWhenUsed/>
    <w:rsid w:val="00174DA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74DA1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2B2D00"/>
    <w:rPr>
      <w:rFonts w:eastAsiaTheme="minorEastAsia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A94741"/>
    <w:pPr>
      <w:ind w:left="720"/>
      <w:contextualSpacing/>
    </w:pPr>
    <w:rPr>
      <w:rFonts w:eastAsiaTheme="minorEastAsia"/>
    </w:rPr>
  </w:style>
  <w:style w:type="character" w:customStyle="1" w:styleId="ac">
    <w:name w:val="Абзац списка Знак"/>
    <w:basedOn w:val="a0"/>
    <w:link w:val="ab"/>
    <w:uiPriority w:val="34"/>
    <w:locked/>
    <w:rsid w:val="00A94741"/>
    <w:rPr>
      <w:rFonts w:eastAsiaTheme="minorEastAsia"/>
      <w:lang w:eastAsia="ru-RU"/>
    </w:rPr>
  </w:style>
  <w:style w:type="paragraph" w:customStyle="1" w:styleId="paragraph">
    <w:name w:val="paragraph"/>
    <w:basedOn w:val="a"/>
    <w:rsid w:val="003C5F9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3C5F9F"/>
  </w:style>
  <w:style w:type="character" w:customStyle="1" w:styleId="eop">
    <w:name w:val="eop"/>
    <w:basedOn w:val="a0"/>
    <w:rsid w:val="003C5F9F"/>
  </w:style>
  <w:style w:type="character" w:styleId="ad">
    <w:name w:val="FollowedHyperlink"/>
    <w:basedOn w:val="a0"/>
    <w:uiPriority w:val="99"/>
    <w:semiHidden/>
    <w:unhideWhenUsed/>
    <w:rsid w:val="003C5F9F"/>
    <w:rPr>
      <w:color w:val="954F72" w:themeColor="followedHyperlink"/>
      <w:u w:val="single"/>
    </w:rPr>
  </w:style>
  <w:style w:type="character" w:customStyle="1" w:styleId="scxw26312934">
    <w:name w:val="scxw26312934"/>
    <w:basedOn w:val="a0"/>
    <w:rsid w:val="00D62CA8"/>
  </w:style>
  <w:style w:type="character" w:customStyle="1" w:styleId="apple-converted-space">
    <w:name w:val="apple-converted-space"/>
    <w:basedOn w:val="a0"/>
    <w:rsid w:val="009D6D36"/>
  </w:style>
  <w:style w:type="character" w:styleId="ae">
    <w:name w:val="Strong"/>
    <w:basedOn w:val="a0"/>
    <w:uiPriority w:val="22"/>
    <w:qFormat/>
    <w:rsid w:val="00193908"/>
    <w:rPr>
      <w:b/>
      <w:bCs/>
    </w:rPr>
  </w:style>
  <w:style w:type="character" w:styleId="af">
    <w:name w:val="Emphasis"/>
    <w:basedOn w:val="a0"/>
    <w:uiPriority w:val="20"/>
    <w:qFormat/>
    <w:rsid w:val="00193908"/>
    <w:rPr>
      <w:i/>
      <w:iCs/>
    </w:rPr>
  </w:style>
  <w:style w:type="character" w:customStyle="1" w:styleId="ui-provider">
    <w:name w:val="ui-provider"/>
    <w:basedOn w:val="a0"/>
    <w:rsid w:val="00BD50D6"/>
  </w:style>
  <w:style w:type="character" w:customStyle="1" w:styleId="UnresolvedMention">
    <w:name w:val="Unresolved Mention"/>
    <w:basedOn w:val="a0"/>
    <w:uiPriority w:val="99"/>
    <w:semiHidden/>
    <w:unhideWhenUsed/>
    <w:rsid w:val="002D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27041">
                  <w:marLeft w:val="0"/>
                  <w:marRight w:val="0"/>
                  <w:marTop w:val="0"/>
                  <w:marBottom w:val="0"/>
                  <w:divBdr>
                    <w:top w:val="single" w:sz="12" w:space="8" w:color="auto"/>
                    <w:left w:val="single" w:sz="2" w:space="8" w:color="auto"/>
                    <w:bottom w:val="single" w:sz="2" w:space="8" w:color="auto"/>
                    <w:right w:val="single" w:sz="2" w:space="8" w:color="auto"/>
                  </w:divBdr>
                  <w:divsChild>
                    <w:div w:id="9009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3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411">
                  <w:marLeft w:val="0"/>
                  <w:marRight w:val="0"/>
                  <w:marTop w:val="0"/>
                  <w:marBottom w:val="0"/>
                  <w:divBdr>
                    <w:top w:val="single" w:sz="12" w:space="8" w:color="auto"/>
                    <w:left w:val="single" w:sz="2" w:space="8" w:color="auto"/>
                    <w:bottom w:val="single" w:sz="2" w:space="8" w:color="auto"/>
                    <w:right w:val="single" w:sz="2" w:space="8" w:color="auto"/>
                  </w:divBdr>
                  <w:divsChild>
                    <w:div w:id="15708423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7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856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6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8589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7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65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eksey.shaulskiy@maximumtest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gif"/><Relationship Id="rId5" Type="http://schemas.openxmlformats.org/officeDocument/2006/relationships/styles" Target="styles.xml"/><Relationship Id="rId10" Type="http://schemas.openxmlformats.org/officeDocument/2006/relationships/hyperlink" Target="https://mxedu.ru/innovatorsi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708ECCFD494396C4C5B64C9FFD6E" ma:contentTypeVersion="14" ma:contentTypeDescription="Create a new document." ma:contentTypeScope="" ma:versionID="ba65b51b62cb5c5682d9a1b6841f36ea">
  <xsd:schema xmlns:xsd="http://www.w3.org/2001/XMLSchema" xmlns:xs="http://www.w3.org/2001/XMLSchema" xmlns:p="http://schemas.microsoft.com/office/2006/metadata/properties" xmlns:ns2="b627c62a-d6bc-43d2-a56d-71e0e73ccaf4" xmlns:ns3="c0faf6d2-12a1-4534-83e0-2ed1716379d5" targetNamespace="http://schemas.microsoft.com/office/2006/metadata/properties" ma:root="true" ma:fieldsID="cf4824fdf69cd4b1bddb1bb4c3031d32" ns2:_="" ns3:_="">
    <xsd:import namespace="b627c62a-d6bc-43d2-a56d-71e0e73ccaf4"/>
    <xsd:import namespace="c0faf6d2-12a1-4534-83e0-2ed171637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c62a-d6bc-43d2-a56d-71e0e73c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a0abf2-7afb-4480-84a8-5c6fdc250e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f6d2-12a1-4534-83e0-2ed171637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e082fe-82bf-40e4-92c1-01a9044dd411}" ma:internalName="TaxCatchAll" ma:showField="CatchAllData" ma:web="c0faf6d2-12a1-4534-83e0-2ed171637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af6d2-12a1-4534-83e0-2ed1716379d5" xsi:nil="true"/>
    <lcf76f155ced4ddcb4097134ff3c332f xmlns="b627c62a-d6bc-43d2-a56d-71e0e73cca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2952E9-DB6A-4906-94E4-81E1DBE42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6C7D8-2EBF-4979-B3D3-62E773C90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c62a-d6bc-43d2-a56d-71e0e73ccaf4"/>
    <ds:schemaRef ds:uri="c0faf6d2-12a1-4534-83e0-2ed171637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F0D81-6E8B-42B3-9BA6-CD68A2EF9270}">
  <ds:schemaRefs>
    <ds:schemaRef ds:uri="http://schemas.microsoft.com/office/2006/metadata/properties"/>
    <ds:schemaRef ds:uri="http://schemas.microsoft.com/office/infopath/2007/PartnerControls"/>
    <ds:schemaRef ds:uri="c0faf6d2-12a1-4534-83e0-2ed1716379d5"/>
    <ds:schemaRef ds:uri="b627c62a-d6bc-43d2-a56d-71e0e73cca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Болотова</dc:creator>
  <cp:lastModifiedBy>Алексей Шаульский</cp:lastModifiedBy>
  <cp:revision>43</cp:revision>
  <dcterms:created xsi:type="dcterms:W3CDTF">2025-01-13T09:44:00Z</dcterms:created>
  <dcterms:modified xsi:type="dcterms:W3CDTF">2026-01-19T10:52:00Z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0x010100B472708ECCFD494396C4C5B64C9FFD6E</vt:lpwstr>
  </property>
</Properties>
</file>