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BB6" w:rsidRDefault="00FE4552">
      <w:pPr>
        <w:widowControl w:val="0"/>
        <w:pBdr>
          <w:top w:val="none" w:sz="4" w:space="0" w:color="000000"/>
          <w:left w:val="none" w:sz="4" w:space="0" w:color="000000"/>
          <w:bottom w:val="none" w:sz="4" w:space="0" w:color="000000"/>
          <w:right w:val="none" w:sz="4" w:space="0" w:color="000000"/>
          <w:between w:val="none" w:sz="4" w:space="0" w:color="000000"/>
        </w:pBdr>
        <w:ind w:right="-1"/>
        <w:jc w:val="center"/>
        <w:rPr>
          <w:b/>
          <w:color w:val="000000"/>
        </w:rPr>
      </w:pPr>
      <w:r>
        <w:rPr>
          <w:b/>
          <w:sz w:val="28"/>
          <w:szCs w:val="28"/>
        </w:rPr>
        <w:t>Технологическая карта урока</w:t>
      </w:r>
    </w:p>
    <w:p w:rsidR="00321BB6" w:rsidRDefault="00A64A69">
      <w:pPr>
        <w:widowControl w:val="0"/>
        <w:pBdr>
          <w:top w:val="none" w:sz="4" w:space="0" w:color="000000"/>
          <w:left w:val="none" w:sz="4" w:space="0" w:color="000000"/>
          <w:bottom w:val="none" w:sz="4" w:space="0" w:color="000000"/>
          <w:right w:val="none" w:sz="4" w:space="0" w:color="000000"/>
          <w:between w:val="none" w:sz="4" w:space="0" w:color="000000"/>
        </w:pBdr>
        <w:ind w:right="-1"/>
        <w:rPr>
          <w:color w:val="000000"/>
        </w:rPr>
      </w:pPr>
      <w:bookmarkStart w:id="0" w:name="_147n2zr"/>
      <w:bookmarkStart w:id="1" w:name="_Hlk134610454"/>
      <w:bookmarkEnd w:id="0"/>
      <w:r>
        <w:rPr>
          <w:color w:val="000000"/>
        </w:rPr>
        <w:t>1. ИНФОРМАЦИЯ О РАЗРАБОТЧИКЕ ПЛАНА</w:t>
      </w:r>
    </w:p>
    <w:p w:rsidR="00AE514C" w:rsidRDefault="00AE514C">
      <w:pPr>
        <w:widowControl w:val="0"/>
        <w:pBdr>
          <w:top w:val="none" w:sz="4" w:space="0" w:color="000000"/>
          <w:left w:val="none" w:sz="4" w:space="0" w:color="000000"/>
          <w:bottom w:val="none" w:sz="4" w:space="0" w:color="000000"/>
          <w:right w:val="none" w:sz="4" w:space="0" w:color="000000"/>
          <w:between w:val="none" w:sz="4" w:space="0" w:color="000000"/>
        </w:pBdr>
        <w:ind w:right="-1"/>
        <w:rPr>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600"/>
      </w:tblPr>
      <w:tblGrid>
        <w:gridCol w:w="7218"/>
        <w:gridCol w:w="7560"/>
      </w:tblGrid>
      <w:tr w:rsidR="00321BB6" w:rsidTr="00620785">
        <w:trPr>
          <w:trHeight w:val="524"/>
        </w:trPr>
        <w:tc>
          <w:tcPr>
            <w:tcW w:w="2442" w:type="pct"/>
            <w:tcMar>
              <w:top w:w="100" w:type="dxa"/>
              <w:left w:w="100" w:type="dxa"/>
              <w:bottom w:w="100" w:type="dxa"/>
              <w:right w:w="100" w:type="dxa"/>
            </w:tcMar>
          </w:tcPr>
          <w:p w:rsidR="00321BB6" w:rsidRDefault="00A64A69" w:rsidP="00D72DC1">
            <w:pPr>
              <w:widowControl w:val="0"/>
              <w:pBdr>
                <w:top w:val="none" w:sz="4" w:space="0" w:color="000000"/>
                <w:left w:val="none" w:sz="4" w:space="0" w:color="000000"/>
                <w:bottom w:val="none" w:sz="4" w:space="0" w:color="000000"/>
                <w:right w:val="none" w:sz="4" w:space="0" w:color="000000"/>
                <w:between w:val="none" w:sz="4" w:space="0" w:color="000000"/>
              </w:pBdr>
              <w:ind w:right="-1"/>
              <w:jc w:val="both"/>
              <w:rPr>
                <w:color w:val="000000"/>
              </w:rPr>
            </w:pPr>
            <w:r>
              <w:rPr>
                <w:b/>
                <w:color w:val="000000"/>
              </w:rPr>
              <w:t>ФИО</w:t>
            </w:r>
            <w:r w:rsidR="005C03AD">
              <w:rPr>
                <w:b/>
                <w:color w:val="000000"/>
              </w:rPr>
              <w:t>,</w:t>
            </w:r>
            <w:r w:rsidR="00D72DC1">
              <w:rPr>
                <w:color w:val="000000"/>
              </w:rPr>
              <w:t xml:space="preserve"> </w:t>
            </w:r>
            <w:r w:rsidR="005C03AD" w:rsidRPr="005C03AD">
              <w:rPr>
                <w:b/>
                <w:bCs/>
                <w:color w:val="000000"/>
              </w:rPr>
              <w:t>должность и</w:t>
            </w:r>
            <w:r w:rsidR="005C03AD">
              <w:rPr>
                <w:color w:val="000000"/>
              </w:rPr>
              <w:t xml:space="preserve"> </w:t>
            </w:r>
            <w:r w:rsidR="005C03AD">
              <w:rPr>
                <w:b/>
                <w:color w:val="000000"/>
              </w:rPr>
              <w:t>место работы разработчика</w:t>
            </w:r>
          </w:p>
        </w:tc>
        <w:tc>
          <w:tcPr>
            <w:tcW w:w="2558" w:type="pct"/>
          </w:tcPr>
          <w:p w:rsidR="00693086" w:rsidRPr="00693086" w:rsidRDefault="00FE4552">
            <w:pPr>
              <w:widowControl w:val="0"/>
              <w:pBdr>
                <w:top w:val="none" w:sz="4" w:space="0" w:color="000000"/>
                <w:left w:val="none" w:sz="4" w:space="0" w:color="000000"/>
                <w:bottom w:val="none" w:sz="4" w:space="0" w:color="000000"/>
                <w:right w:val="none" w:sz="4" w:space="0" w:color="000000"/>
                <w:between w:val="none" w:sz="4" w:space="0" w:color="000000"/>
              </w:pBdr>
              <w:jc w:val="both"/>
              <w:rPr>
                <w:b/>
                <w:color w:val="000000"/>
              </w:rPr>
            </w:pPr>
            <w:proofErr w:type="spellStart"/>
            <w:r w:rsidRPr="00693086">
              <w:rPr>
                <w:b/>
                <w:color w:val="000000"/>
              </w:rPr>
              <w:t>Дьячук</w:t>
            </w:r>
            <w:proofErr w:type="spellEnd"/>
            <w:r w:rsidRPr="00693086">
              <w:rPr>
                <w:b/>
                <w:color w:val="000000"/>
              </w:rPr>
              <w:t xml:space="preserve"> Любовь Павловна</w:t>
            </w:r>
          </w:p>
          <w:p w:rsidR="00321BB6" w:rsidRPr="00693086" w:rsidRDefault="00693086" w:rsidP="00693086">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sidRPr="00693086">
              <w:rPr>
                <w:color w:val="1A1A1A"/>
                <w:shd w:val="clear" w:color="auto" w:fill="FFFFFF"/>
              </w:rPr>
              <w:t>МАОУ "СОШ №17" (</w:t>
            </w:r>
            <w:proofErr w:type="gramStart"/>
            <w:r w:rsidRPr="00693086">
              <w:rPr>
                <w:color w:val="1A1A1A"/>
                <w:shd w:val="clear" w:color="auto" w:fill="FFFFFF"/>
              </w:rPr>
              <w:t>Муниципальное</w:t>
            </w:r>
            <w:proofErr w:type="gramEnd"/>
            <w:r w:rsidRPr="00693086">
              <w:rPr>
                <w:color w:val="1A1A1A"/>
                <w:shd w:val="clear" w:color="auto" w:fill="FFFFFF"/>
              </w:rPr>
              <w:t xml:space="preserve"> автономное общеобразовательное учреждение "Средняя общеобразовательная школа №17") </w:t>
            </w:r>
            <w:proofErr w:type="spellStart"/>
            <w:r w:rsidRPr="00693086">
              <w:rPr>
                <w:color w:val="1A1A1A"/>
                <w:shd w:val="clear" w:color="auto" w:fill="FFFFFF"/>
              </w:rPr>
              <w:t>Соликамского</w:t>
            </w:r>
            <w:proofErr w:type="spellEnd"/>
            <w:r w:rsidRPr="00693086">
              <w:rPr>
                <w:color w:val="1A1A1A"/>
                <w:shd w:val="clear" w:color="auto" w:fill="FFFFFF"/>
              </w:rPr>
              <w:t xml:space="preserve"> муниципального округа</w:t>
            </w:r>
          </w:p>
        </w:tc>
      </w:tr>
    </w:tbl>
    <w:bookmarkEnd w:id="1"/>
    <w:p w:rsidR="00321BB6" w:rsidRDefault="00A64A69">
      <w:pPr>
        <w:widowControl w:val="0"/>
        <w:pBdr>
          <w:top w:val="none" w:sz="4" w:space="0" w:color="000000"/>
          <w:left w:val="none" w:sz="4" w:space="0" w:color="000000"/>
          <w:bottom w:val="none" w:sz="4" w:space="0" w:color="000000"/>
          <w:right w:val="none" w:sz="4" w:space="0" w:color="000000"/>
          <w:between w:val="none" w:sz="4" w:space="0" w:color="000000"/>
        </w:pBdr>
        <w:ind w:right="-1"/>
        <w:jc w:val="both"/>
        <w:rPr>
          <w:color w:val="000000"/>
        </w:rPr>
      </w:pPr>
      <w:r>
        <w:rPr>
          <w:color w:val="000000"/>
        </w:rPr>
        <w:t xml:space="preserve"> </w:t>
      </w:r>
    </w:p>
    <w:p w:rsidR="00321BB6" w:rsidRDefault="00A64A69">
      <w:pPr>
        <w:widowControl w:val="0"/>
        <w:pBdr>
          <w:top w:val="none" w:sz="4" w:space="0" w:color="000000"/>
          <w:left w:val="none" w:sz="4" w:space="0" w:color="000000"/>
          <w:bottom w:val="none" w:sz="4" w:space="0" w:color="000000"/>
          <w:right w:val="none" w:sz="4" w:space="0" w:color="000000"/>
          <w:between w:val="none" w:sz="4" w:space="0" w:color="000000"/>
        </w:pBdr>
        <w:ind w:right="-1"/>
        <w:rPr>
          <w:color w:val="000000"/>
        </w:rPr>
      </w:pPr>
      <w:bookmarkStart w:id="2" w:name="_3o7alnk"/>
      <w:bookmarkEnd w:id="2"/>
      <w:r>
        <w:rPr>
          <w:color w:val="000000"/>
        </w:rPr>
        <w:t xml:space="preserve">2. </w:t>
      </w:r>
      <w:bookmarkStart w:id="3" w:name="_Hlk134612379"/>
      <w:r>
        <w:rPr>
          <w:color w:val="000000"/>
        </w:rPr>
        <w:t>ОБЩАЯ ИНФОРМАЦИЯ ПО УРОКУ</w:t>
      </w:r>
    </w:p>
    <w:p w:rsidR="00AE514C" w:rsidRDefault="00AE514C">
      <w:pPr>
        <w:widowControl w:val="0"/>
        <w:pBdr>
          <w:top w:val="none" w:sz="4" w:space="0" w:color="000000"/>
          <w:left w:val="none" w:sz="4" w:space="0" w:color="000000"/>
          <w:bottom w:val="none" w:sz="4" w:space="0" w:color="000000"/>
          <w:right w:val="none" w:sz="4" w:space="0" w:color="000000"/>
          <w:between w:val="none" w:sz="4" w:space="0" w:color="000000"/>
        </w:pBdr>
        <w:ind w:right="-1"/>
        <w:rPr>
          <w:color w:val="00000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7187"/>
        <w:gridCol w:w="7583"/>
      </w:tblGrid>
      <w:tr w:rsidR="00321BB6" w:rsidTr="005B2850">
        <w:trPr>
          <w:trHeight w:val="256"/>
        </w:trPr>
        <w:tc>
          <w:tcPr>
            <w:tcW w:w="2433" w:type="pct"/>
            <w:tcMar>
              <w:top w:w="100" w:type="dxa"/>
              <w:left w:w="100" w:type="dxa"/>
              <w:bottom w:w="100" w:type="dxa"/>
              <w:right w:w="100" w:type="dxa"/>
            </w:tcMar>
          </w:tcPr>
          <w:bookmarkEnd w:id="3"/>
          <w:p w:rsidR="00321BB6" w:rsidRDefault="00A64A69">
            <w:pPr>
              <w:widowControl w:val="0"/>
              <w:pBdr>
                <w:top w:val="none" w:sz="4" w:space="0" w:color="000000"/>
                <w:left w:val="none" w:sz="4" w:space="0" w:color="000000"/>
                <w:bottom w:val="none" w:sz="4" w:space="0" w:color="000000"/>
                <w:right w:val="none" w:sz="4" w:space="0" w:color="000000"/>
                <w:between w:val="none" w:sz="4" w:space="0" w:color="000000"/>
              </w:pBdr>
              <w:ind w:right="-1"/>
              <w:jc w:val="both"/>
              <w:rPr>
                <w:color w:val="000000"/>
              </w:rPr>
            </w:pPr>
            <w:r>
              <w:rPr>
                <w:b/>
                <w:color w:val="000000"/>
              </w:rPr>
              <w:t>Класс</w:t>
            </w:r>
            <w:r>
              <w:rPr>
                <w:color w:val="000000"/>
              </w:rPr>
              <w:t xml:space="preserve"> (укажите класс, к которому относится урок):</w:t>
            </w:r>
          </w:p>
        </w:tc>
        <w:tc>
          <w:tcPr>
            <w:tcW w:w="2567" w:type="pct"/>
            <w:tcMar>
              <w:top w:w="100" w:type="dxa"/>
              <w:left w:w="100" w:type="dxa"/>
              <w:bottom w:w="100" w:type="dxa"/>
              <w:right w:w="100" w:type="dxa"/>
            </w:tcMar>
          </w:tcPr>
          <w:p w:rsidR="00321BB6" w:rsidRDefault="00FE4552">
            <w:pPr>
              <w:widowControl w:val="0"/>
              <w:pBdr>
                <w:top w:val="none" w:sz="4" w:space="0" w:color="000000"/>
                <w:left w:val="none" w:sz="4" w:space="0" w:color="000000"/>
                <w:bottom w:val="none" w:sz="4" w:space="0" w:color="000000"/>
                <w:right w:val="none" w:sz="4" w:space="0" w:color="000000"/>
                <w:between w:val="none" w:sz="4" w:space="0" w:color="000000"/>
              </w:pBdr>
              <w:ind w:right="-1"/>
              <w:jc w:val="both"/>
              <w:rPr>
                <w:color w:val="000000"/>
              </w:rPr>
            </w:pPr>
            <w:r>
              <w:rPr>
                <w:color w:val="000000"/>
              </w:rPr>
              <w:t xml:space="preserve">11 </w:t>
            </w:r>
          </w:p>
        </w:tc>
      </w:tr>
      <w:tr w:rsidR="002965B6" w:rsidTr="005B2850">
        <w:trPr>
          <w:trHeight w:val="211"/>
        </w:trPr>
        <w:tc>
          <w:tcPr>
            <w:tcW w:w="2433" w:type="pct"/>
            <w:tcMar>
              <w:top w:w="100" w:type="dxa"/>
              <w:left w:w="100" w:type="dxa"/>
              <w:bottom w:w="100" w:type="dxa"/>
              <w:right w:w="100" w:type="dxa"/>
            </w:tcMar>
          </w:tcPr>
          <w:p w:rsidR="002965B6" w:rsidRDefault="002965B6" w:rsidP="00E53ED9">
            <w:pPr>
              <w:widowControl w:val="0"/>
              <w:pBdr>
                <w:top w:val="none" w:sz="4" w:space="0" w:color="000000"/>
                <w:left w:val="none" w:sz="4" w:space="0" w:color="000000"/>
                <w:bottom w:val="none" w:sz="4" w:space="0" w:color="000000"/>
                <w:right w:val="none" w:sz="4" w:space="0" w:color="000000"/>
                <w:between w:val="none" w:sz="4" w:space="0" w:color="000000"/>
              </w:pBdr>
              <w:ind w:right="-1"/>
              <w:jc w:val="both"/>
              <w:rPr>
                <w:b/>
              </w:rPr>
            </w:pPr>
            <w:r>
              <w:rPr>
                <w:b/>
              </w:rPr>
              <w:t xml:space="preserve">Место урока </w:t>
            </w:r>
            <w:r w:rsidR="00E53ED9">
              <w:rPr>
                <w:b/>
              </w:rPr>
              <w:t xml:space="preserve">(по тематическому планированию </w:t>
            </w:r>
            <w:r w:rsidR="005C03AD">
              <w:rPr>
                <w:b/>
              </w:rPr>
              <w:t>Ф</w:t>
            </w:r>
            <w:r>
              <w:rPr>
                <w:b/>
              </w:rPr>
              <w:t>РП</w:t>
            </w:r>
            <w:r w:rsidR="00E53ED9">
              <w:rPr>
                <w:b/>
              </w:rPr>
              <w:t>)</w:t>
            </w:r>
          </w:p>
        </w:tc>
        <w:tc>
          <w:tcPr>
            <w:tcW w:w="2567" w:type="pct"/>
            <w:tcMar>
              <w:top w:w="100" w:type="dxa"/>
              <w:left w:w="100" w:type="dxa"/>
              <w:bottom w:w="100" w:type="dxa"/>
              <w:right w:w="100" w:type="dxa"/>
            </w:tcMar>
          </w:tcPr>
          <w:p w:rsidR="002965B6" w:rsidRPr="00DC4ED9" w:rsidRDefault="00DC4ED9">
            <w:pPr>
              <w:widowControl w:val="0"/>
              <w:pBdr>
                <w:top w:val="none" w:sz="4" w:space="0" w:color="000000"/>
                <w:left w:val="none" w:sz="4" w:space="0" w:color="000000"/>
                <w:bottom w:val="none" w:sz="4" w:space="0" w:color="000000"/>
                <w:right w:val="none" w:sz="4" w:space="0" w:color="000000"/>
                <w:between w:val="none" w:sz="4" w:space="0" w:color="000000"/>
              </w:pBdr>
              <w:jc w:val="both"/>
              <w:rPr>
                <w:rFonts w:eastAsia="MS Mincho"/>
                <w:bCs/>
                <w:color w:val="000000"/>
              </w:rPr>
            </w:pPr>
            <w:r>
              <w:rPr>
                <w:rFonts w:eastAsia="MS Mincho"/>
                <w:bCs/>
                <w:color w:val="000000"/>
              </w:rPr>
              <w:t>у</w:t>
            </w:r>
            <w:r w:rsidRPr="00DC4ED9">
              <w:rPr>
                <w:rFonts w:eastAsia="MS Mincho"/>
                <w:bCs/>
                <w:color w:val="000000"/>
              </w:rPr>
              <w:t>рок внеклассного чтения</w:t>
            </w:r>
          </w:p>
        </w:tc>
      </w:tr>
      <w:tr w:rsidR="00321BB6" w:rsidTr="005B2850">
        <w:trPr>
          <w:trHeight w:val="417"/>
        </w:trPr>
        <w:tc>
          <w:tcPr>
            <w:tcW w:w="2433" w:type="pct"/>
            <w:tcMar>
              <w:top w:w="100" w:type="dxa"/>
              <w:left w:w="100" w:type="dxa"/>
              <w:bottom w:w="100" w:type="dxa"/>
              <w:right w:w="100" w:type="dxa"/>
            </w:tcMar>
          </w:tcPr>
          <w:p w:rsidR="00321BB6" w:rsidRDefault="00A64A69" w:rsidP="00D72DC1">
            <w:pPr>
              <w:widowControl w:val="0"/>
              <w:pBdr>
                <w:top w:val="none" w:sz="4" w:space="0" w:color="000000"/>
                <w:left w:val="none" w:sz="4" w:space="0" w:color="000000"/>
                <w:bottom w:val="none" w:sz="4" w:space="0" w:color="000000"/>
                <w:right w:val="none" w:sz="4" w:space="0" w:color="000000"/>
                <w:between w:val="none" w:sz="4" w:space="0" w:color="000000"/>
              </w:pBdr>
              <w:ind w:right="-1"/>
              <w:jc w:val="both"/>
              <w:rPr>
                <w:color w:val="000000"/>
              </w:rPr>
            </w:pPr>
            <w:r>
              <w:rPr>
                <w:b/>
                <w:color w:val="000000"/>
              </w:rPr>
              <w:t>Тема</w:t>
            </w:r>
            <w:r>
              <w:rPr>
                <w:color w:val="000000"/>
              </w:rPr>
              <w:t xml:space="preserve"> </w:t>
            </w:r>
            <w:r>
              <w:rPr>
                <w:b/>
                <w:color w:val="000000"/>
              </w:rPr>
              <w:t>урока</w:t>
            </w:r>
            <w:r>
              <w:rPr>
                <w:color w:val="000000"/>
              </w:rPr>
              <w:t xml:space="preserve"> </w:t>
            </w:r>
          </w:p>
        </w:tc>
        <w:tc>
          <w:tcPr>
            <w:tcW w:w="2567" w:type="pct"/>
            <w:tcMar>
              <w:top w:w="100" w:type="dxa"/>
              <w:left w:w="100" w:type="dxa"/>
              <w:bottom w:w="100" w:type="dxa"/>
              <w:right w:w="100" w:type="dxa"/>
            </w:tcMar>
          </w:tcPr>
          <w:p w:rsidR="00321BB6" w:rsidRDefault="00DC4ED9">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Образ учителя в </w:t>
            </w:r>
            <w:r w:rsidR="0012436C">
              <w:rPr>
                <w:color w:val="000000"/>
              </w:rPr>
              <w:t xml:space="preserve">русской </w:t>
            </w:r>
            <w:r>
              <w:rPr>
                <w:color w:val="000000"/>
              </w:rPr>
              <w:t>литературе</w:t>
            </w:r>
            <w:r w:rsidR="0012436C">
              <w:rPr>
                <w:color w:val="000000"/>
              </w:rPr>
              <w:t xml:space="preserve"> (на материале произведения Нины </w:t>
            </w:r>
            <w:proofErr w:type="spellStart"/>
            <w:r w:rsidR="0012436C">
              <w:rPr>
                <w:color w:val="000000"/>
              </w:rPr>
              <w:t>Горлановой</w:t>
            </w:r>
            <w:proofErr w:type="spellEnd"/>
            <w:r w:rsidR="001D43AA">
              <w:rPr>
                <w:color w:val="000000"/>
              </w:rPr>
              <w:t xml:space="preserve"> «В памяти»</w:t>
            </w:r>
            <w:r w:rsidR="0012436C">
              <w:rPr>
                <w:color w:val="000000"/>
              </w:rPr>
              <w:t>)</w:t>
            </w:r>
          </w:p>
        </w:tc>
      </w:tr>
      <w:tr w:rsidR="00321BB6" w:rsidTr="005B2850">
        <w:trPr>
          <w:trHeight w:val="598"/>
        </w:trPr>
        <w:tc>
          <w:tcPr>
            <w:tcW w:w="2433" w:type="pct"/>
            <w:tcMar>
              <w:top w:w="100" w:type="dxa"/>
              <w:left w:w="100" w:type="dxa"/>
              <w:bottom w:w="100" w:type="dxa"/>
              <w:right w:w="100" w:type="dxa"/>
            </w:tcMar>
          </w:tcPr>
          <w:p w:rsidR="00321BB6" w:rsidRDefault="00A64A69">
            <w:pPr>
              <w:widowControl w:val="0"/>
              <w:pBdr>
                <w:top w:val="none" w:sz="4" w:space="0" w:color="000000"/>
                <w:left w:val="none" w:sz="4" w:space="0" w:color="000000"/>
                <w:bottom w:val="none" w:sz="4" w:space="0" w:color="000000"/>
                <w:right w:val="none" w:sz="4" w:space="0" w:color="000000"/>
                <w:between w:val="none" w:sz="4" w:space="0" w:color="000000"/>
              </w:pBdr>
              <w:ind w:right="-1"/>
              <w:jc w:val="both"/>
              <w:rPr>
                <w:color w:val="000000"/>
              </w:rPr>
            </w:pPr>
            <w:r>
              <w:rPr>
                <w:b/>
                <w:color w:val="000000"/>
              </w:rPr>
              <w:t>Уровень изучения</w:t>
            </w:r>
            <w:r>
              <w:rPr>
                <w:color w:val="000000"/>
              </w:rPr>
              <w:t xml:space="preserve"> (укажите один или оба уровня изучения (базовый, углубленный), на которые рассчитан урок):</w:t>
            </w:r>
          </w:p>
        </w:tc>
        <w:tc>
          <w:tcPr>
            <w:tcW w:w="2567" w:type="pct"/>
            <w:tcMar>
              <w:top w:w="100" w:type="dxa"/>
              <w:left w:w="100" w:type="dxa"/>
              <w:bottom w:w="100" w:type="dxa"/>
              <w:right w:w="100" w:type="dxa"/>
            </w:tcMar>
          </w:tcPr>
          <w:p w:rsidR="00321BB6" w:rsidRDefault="00FE4552">
            <w:pPr>
              <w:widowControl w:val="0"/>
              <w:pBdr>
                <w:top w:val="none" w:sz="4" w:space="0" w:color="000000"/>
                <w:left w:val="none" w:sz="4" w:space="0" w:color="000000"/>
                <w:bottom w:val="none" w:sz="4" w:space="0" w:color="000000"/>
                <w:right w:val="none" w:sz="4" w:space="0" w:color="000000"/>
                <w:between w:val="none" w:sz="4" w:space="0" w:color="000000"/>
              </w:pBdr>
              <w:ind w:right="-1"/>
              <w:jc w:val="both"/>
              <w:rPr>
                <w:color w:val="000000"/>
              </w:rPr>
            </w:pPr>
            <w:r>
              <w:rPr>
                <w:color w:val="000000"/>
              </w:rPr>
              <w:t>базовый</w:t>
            </w:r>
          </w:p>
        </w:tc>
      </w:tr>
      <w:tr w:rsidR="00321BB6" w:rsidTr="005B2850">
        <w:trPr>
          <w:trHeight w:val="417"/>
        </w:trPr>
        <w:tc>
          <w:tcPr>
            <w:tcW w:w="2433" w:type="pct"/>
            <w:tcMar>
              <w:top w:w="100" w:type="dxa"/>
              <w:left w:w="100" w:type="dxa"/>
              <w:bottom w:w="100" w:type="dxa"/>
              <w:right w:w="100" w:type="dxa"/>
            </w:tcMar>
          </w:tcPr>
          <w:p w:rsidR="00321BB6" w:rsidRDefault="00A64A69">
            <w:pPr>
              <w:widowControl w:val="0"/>
              <w:pBdr>
                <w:top w:val="none" w:sz="4" w:space="0" w:color="000000"/>
                <w:left w:val="none" w:sz="4" w:space="0" w:color="000000"/>
                <w:bottom w:val="none" w:sz="4" w:space="0" w:color="000000"/>
                <w:right w:val="none" w:sz="4" w:space="0" w:color="000000"/>
                <w:between w:val="none" w:sz="4" w:space="0" w:color="000000"/>
              </w:pBdr>
              <w:ind w:right="-1"/>
              <w:jc w:val="both"/>
              <w:rPr>
                <w:b/>
                <w:color w:val="000000"/>
              </w:rPr>
            </w:pPr>
            <w:r>
              <w:rPr>
                <w:b/>
                <w:color w:val="000000"/>
              </w:rPr>
              <w:t xml:space="preserve">Тип урока </w:t>
            </w:r>
            <w:r>
              <w:rPr>
                <w:color w:val="000000"/>
              </w:rPr>
              <w:t>(укажите тип урока):</w:t>
            </w:r>
          </w:p>
        </w:tc>
        <w:tc>
          <w:tcPr>
            <w:tcW w:w="2567" w:type="pct"/>
            <w:tcMar>
              <w:top w:w="100" w:type="dxa"/>
              <w:left w:w="100" w:type="dxa"/>
              <w:bottom w:w="100" w:type="dxa"/>
              <w:right w:w="100" w:type="dxa"/>
            </w:tcMar>
          </w:tcPr>
          <w:p w:rsidR="00321BB6" w:rsidRPr="0012436C" w:rsidRDefault="00A64A69">
            <w:pPr>
              <w:widowControl w:val="0"/>
              <w:pBdr>
                <w:top w:val="none" w:sz="4" w:space="0" w:color="000000"/>
                <w:left w:val="none" w:sz="4" w:space="0" w:color="000000"/>
                <w:bottom w:val="none" w:sz="4" w:space="0" w:color="000000"/>
                <w:right w:val="none" w:sz="4" w:space="0" w:color="000000"/>
                <w:between w:val="none" w:sz="4" w:space="0" w:color="000000"/>
              </w:pBdr>
              <w:jc w:val="both"/>
              <w:rPr>
                <w:b/>
                <w:bCs/>
                <w:color w:val="000000"/>
                <w:u w:val="single"/>
              </w:rPr>
            </w:pPr>
            <w:r w:rsidRPr="0012436C">
              <w:rPr>
                <w:rFonts w:ascii="Segoe UI Symbol" w:hAnsi="Segoe UI Symbol" w:cs="Segoe UI Symbol"/>
                <w:b/>
                <w:bCs/>
                <w:color w:val="000000"/>
                <w:u w:val="single"/>
              </w:rPr>
              <w:t>☐</w:t>
            </w:r>
            <w:r w:rsidRPr="0012436C">
              <w:rPr>
                <w:b/>
                <w:bCs/>
                <w:color w:val="000000"/>
                <w:u w:val="single"/>
              </w:rPr>
              <w:t xml:space="preserve"> урок освоения новых знаний и умений</w:t>
            </w:r>
          </w:p>
          <w:p w:rsidR="00321BB6" w:rsidRDefault="00A64A69">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rFonts w:ascii="Segoe UI Symbol" w:hAnsi="Segoe UI Symbol" w:cs="Segoe UI Symbol"/>
                <w:color w:val="000000"/>
              </w:rPr>
              <w:t>☐</w:t>
            </w:r>
            <w:r>
              <w:rPr>
                <w:rFonts w:ascii="Calibri" w:hAnsi="Calibri" w:cs="Segoe UI Symbol"/>
                <w:color w:val="000000"/>
              </w:rPr>
              <w:t xml:space="preserve"> </w:t>
            </w:r>
            <w:r>
              <w:rPr>
                <w:color w:val="000000"/>
              </w:rPr>
              <w:t>урок-закрепление</w:t>
            </w:r>
          </w:p>
          <w:p w:rsidR="00321BB6" w:rsidRDefault="00A64A69">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rFonts w:ascii="Segoe UI Symbol" w:hAnsi="Segoe UI Symbol" w:cs="Segoe UI Symbol"/>
                <w:color w:val="000000"/>
              </w:rPr>
              <w:t>☐</w:t>
            </w:r>
            <w:r>
              <w:rPr>
                <w:rFonts w:ascii="Calibri" w:hAnsi="Calibri" w:cs="Segoe UI Symbol"/>
                <w:color w:val="000000"/>
              </w:rPr>
              <w:t xml:space="preserve"> </w:t>
            </w:r>
            <w:r>
              <w:rPr>
                <w:color w:val="000000"/>
              </w:rPr>
              <w:t>урок-повторение</w:t>
            </w:r>
          </w:p>
          <w:p w:rsidR="00321BB6" w:rsidRDefault="00A64A69">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rFonts w:ascii="Segoe UI Symbol" w:hAnsi="Segoe UI Symbol" w:cs="Segoe UI Symbol"/>
                <w:color w:val="000000"/>
              </w:rPr>
              <w:t>☐</w:t>
            </w:r>
            <w:r>
              <w:rPr>
                <w:rFonts w:ascii="Calibri" w:hAnsi="Calibri" w:cs="Segoe UI Symbol"/>
                <w:color w:val="000000"/>
              </w:rPr>
              <w:t xml:space="preserve"> </w:t>
            </w:r>
            <w:r>
              <w:rPr>
                <w:color w:val="000000"/>
              </w:rPr>
              <w:t>урок систематизации знаний и умений</w:t>
            </w:r>
          </w:p>
          <w:p w:rsidR="00321BB6" w:rsidRDefault="00A64A69">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rFonts w:ascii="Segoe UI Symbol" w:hAnsi="Segoe UI Symbol" w:cs="Segoe UI Symbol"/>
                <w:color w:val="000000"/>
              </w:rPr>
              <w:t>☐</w:t>
            </w:r>
            <w:r>
              <w:rPr>
                <w:rFonts w:ascii="Calibri" w:hAnsi="Calibri" w:cs="Segoe UI Symbol"/>
                <w:color w:val="000000"/>
              </w:rPr>
              <w:t xml:space="preserve"> </w:t>
            </w:r>
            <w:r>
              <w:rPr>
                <w:color w:val="000000"/>
              </w:rPr>
              <w:t>урок развивающего контроля</w:t>
            </w:r>
          </w:p>
          <w:p w:rsidR="00321BB6" w:rsidRDefault="00A64A69">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rFonts w:ascii="Segoe UI Symbol" w:hAnsi="Segoe UI Symbol" w:cs="Segoe UI Symbol"/>
                <w:color w:val="000000"/>
              </w:rPr>
              <w:t>☐</w:t>
            </w:r>
            <w:r>
              <w:rPr>
                <w:rFonts w:ascii="Calibri" w:hAnsi="Calibri" w:cs="Segoe UI Symbol"/>
                <w:color w:val="000000"/>
              </w:rPr>
              <w:t xml:space="preserve"> </w:t>
            </w:r>
            <w:r>
              <w:rPr>
                <w:color w:val="000000"/>
              </w:rPr>
              <w:t>комбинированный урок</w:t>
            </w:r>
          </w:p>
          <w:p w:rsidR="00514127" w:rsidRPr="00514127" w:rsidRDefault="00514127">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heme="minorHAnsi" w:hAnsiTheme="minorHAnsi"/>
                <w:color w:val="000000"/>
              </w:rPr>
            </w:pPr>
            <w:r>
              <w:rPr>
                <w:rFonts w:ascii="Segoe UI Symbol" w:hAnsi="Segoe UI Symbol" w:cs="Segoe UI Symbol"/>
                <w:color w:val="000000"/>
              </w:rPr>
              <w:t>☐</w:t>
            </w:r>
            <w:r>
              <w:rPr>
                <w:rFonts w:asciiTheme="minorHAnsi" w:hAnsiTheme="minorHAnsi" w:cs="Segoe UI Symbol"/>
                <w:color w:val="000000"/>
              </w:rPr>
              <w:t xml:space="preserve"> </w:t>
            </w:r>
            <w:r w:rsidRPr="00514127">
              <w:rPr>
                <w:color w:val="000000"/>
              </w:rPr>
              <w:t>другой (впишите)</w:t>
            </w:r>
          </w:p>
        </w:tc>
      </w:tr>
      <w:tr w:rsidR="00321BB6">
        <w:trPr>
          <w:trHeight w:val="417"/>
        </w:trPr>
        <w:tc>
          <w:tcPr>
            <w:tcW w:w="5000" w:type="pct"/>
            <w:gridSpan w:val="2"/>
            <w:tcMar>
              <w:top w:w="100" w:type="dxa"/>
              <w:left w:w="100" w:type="dxa"/>
              <w:bottom w:w="100" w:type="dxa"/>
              <w:right w:w="100" w:type="dxa"/>
            </w:tcMar>
          </w:tcPr>
          <w:p w:rsidR="00321BB6" w:rsidRDefault="00A64A69" w:rsidP="00E53ED9">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Segoe UI Symbol" w:hAnsi="Segoe UI Symbol" w:cs="Segoe UI Symbol"/>
                <w:color w:val="000000"/>
              </w:rPr>
            </w:pPr>
            <w:r>
              <w:rPr>
                <w:b/>
                <w:color w:val="000000"/>
              </w:rPr>
              <w:t>Планируемые результаты</w:t>
            </w:r>
            <w:r w:rsidR="00E53ED9">
              <w:rPr>
                <w:b/>
                <w:color w:val="000000"/>
              </w:rPr>
              <w:t xml:space="preserve"> </w:t>
            </w:r>
            <w:r w:rsidR="00E53ED9">
              <w:rPr>
                <w:b/>
              </w:rPr>
              <w:t xml:space="preserve">(по </w:t>
            </w:r>
            <w:r w:rsidR="005C03AD">
              <w:rPr>
                <w:b/>
              </w:rPr>
              <w:t>Ф</w:t>
            </w:r>
            <w:r w:rsidR="00E53ED9">
              <w:rPr>
                <w:b/>
              </w:rPr>
              <w:t>РП)</w:t>
            </w:r>
            <w:r>
              <w:rPr>
                <w:b/>
                <w:color w:val="000000"/>
              </w:rPr>
              <w:t>:</w:t>
            </w:r>
          </w:p>
        </w:tc>
      </w:tr>
      <w:tr w:rsidR="00E53ED9" w:rsidTr="00E53ED9">
        <w:trPr>
          <w:trHeight w:val="565"/>
        </w:trPr>
        <w:tc>
          <w:tcPr>
            <w:tcW w:w="5000" w:type="pct"/>
            <w:gridSpan w:val="2"/>
            <w:tcMar>
              <w:top w:w="100" w:type="dxa"/>
              <w:left w:w="100" w:type="dxa"/>
              <w:bottom w:w="100" w:type="dxa"/>
              <w:right w:w="100" w:type="dxa"/>
            </w:tcMar>
          </w:tcPr>
          <w:p w:rsidR="00E53ED9" w:rsidRPr="009D375B" w:rsidRDefault="00E53ED9" w:rsidP="00D72DC1">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9D375B">
              <w:rPr>
                <w:color w:val="000000"/>
              </w:rPr>
              <w:t xml:space="preserve">Личностные </w:t>
            </w:r>
          </w:p>
          <w:p w:rsidR="00E53ED9" w:rsidRPr="009D375B" w:rsidRDefault="00E53ED9" w:rsidP="00E53ED9">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9D375B">
              <w:rPr>
                <w:color w:val="000000"/>
              </w:rPr>
              <w:t xml:space="preserve"> </w:t>
            </w:r>
            <w:r w:rsidR="00DC4ED9">
              <w:rPr>
                <w:color w:val="000000"/>
              </w:rPr>
              <w:t xml:space="preserve">Ориентация на современную систему научных представлений о взаимосвязях человека с социальной средой с опорой на изученные литературные произведения; овладение основными навыками исследовательской деятельности с учетом специфики школьного </w:t>
            </w:r>
            <w:r w:rsidR="00DC4ED9">
              <w:rPr>
                <w:color w:val="000000"/>
              </w:rPr>
              <w:lastRenderedPageBreak/>
              <w:t>литературного образования; освоение социального опыта; открытость опыту и знаниям других, выявление и связывание образов, необходимость в формировании новых умений, в том числе формулировать идеи, гипотезы об объектах и явлениях, планировать своё развитие; способность осознавать стрессовую ситуацию, оценивать происходящие изменения и их последствия, опираясь на жизненный и читательский опыт.</w:t>
            </w:r>
          </w:p>
        </w:tc>
      </w:tr>
      <w:tr w:rsidR="00E53ED9" w:rsidTr="00E53ED9">
        <w:trPr>
          <w:trHeight w:val="565"/>
        </w:trPr>
        <w:tc>
          <w:tcPr>
            <w:tcW w:w="5000" w:type="pct"/>
            <w:gridSpan w:val="2"/>
            <w:tcMar>
              <w:top w:w="100" w:type="dxa"/>
              <w:left w:w="100" w:type="dxa"/>
              <w:bottom w:w="100" w:type="dxa"/>
              <w:right w:w="100" w:type="dxa"/>
            </w:tcMar>
          </w:tcPr>
          <w:p w:rsidR="00E53ED9" w:rsidRPr="009D375B" w:rsidRDefault="00E53ED9" w:rsidP="00E53ED9">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9D375B">
              <w:rPr>
                <w:color w:val="000000"/>
              </w:rPr>
              <w:lastRenderedPageBreak/>
              <w:t xml:space="preserve">Метапредметные </w:t>
            </w:r>
          </w:p>
          <w:p w:rsidR="00DC4ED9" w:rsidRDefault="00DC4ED9" w:rsidP="00DC4ED9">
            <w:pPr>
              <w:rPr>
                <w:color w:val="000000"/>
              </w:rPr>
            </w:pPr>
            <w:r w:rsidRPr="0083249E">
              <w:rPr>
                <w:b/>
                <w:color w:val="000000"/>
              </w:rPr>
              <w:t>Познавательные</w:t>
            </w:r>
            <w:r>
              <w:rPr>
                <w:color w:val="000000"/>
                <w:u w:val="single"/>
              </w:rPr>
              <w:t>:</w:t>
            </w:r>
            <w:r>
              <w:rPr>
                <w:color w:val="000000"/>
              </w:rPr>
              <w:t xml:space="preserve"> БЛД: выявлять и характеризовать существенные признаки объектов и явлений(литературных направлений, этапов историко-литературного процесса); классифицировать литературные объекты по существенному признаку; предлагать критерии для выявления закономерности с учётом учебной задачи; выявлять дефициты информации, необходимые для решения учебной задачи; выявлять причинно-следственные связи для изучения литературных явлений и процессов; БИД: формировать гипотезу  об истинности собственных суждений и суждений других, аргументировать свою позицию, мнение; оценивать на применимость и достоверность информацию, полученную в ходе исследования;  самостоятельно формулировать выводы и обобщения по результатам проведённого наблюдения; прогнозировать возможное дальнейшее развитие событий и их последствий в новых условиях и контекстах  в литературных произведениях; </w:t>
            </w:r>
            <w:proofErr w:type="spellStart"/>
            <w:r>
              <w:rPr>
                <w:color w:val="000000"/>
              </w:rPr>
              <w:t>РсИ</w:t>
            </w:r>
            <w:proofErr w:type="spellEnd"/>
            <w:r>
              <w:rPr>
                <w:color w:val="000000"/>
              </w:rPr>
              <w:t>: оценивать надёжность информации по критериям, сформулированным самостоятельно; находить сходные аргументы в различных информационных источниках.</w:t>
            </w:r>
          </w:p>
          <w:p w:rsidR="00DC4ED9" w:rsidRPr="0065626C" w:rsidRDefault="00DC4ED9" w:rsidP="00DC4ED9">
            <w:pPr>
              <w:rPr>
                <w:b/>
              </w:rPr>
            </w:pPr>
            <w:r>
              <w:rPr>
                <w:color w:val="000000"/>
              </w:rPr>
              <w:t xml:space="preserve"> </w:t>
            </w:r>
            <w:r w:rsidRPr="0065626C">
              <w:rPr>
                <w:b/>
              </w:rPr>
              <w:t>Коммуникативные УУД</w:t>
            </w:r>
            <w:r>
              <w:rPr>
                <w:b/>
              </w:rPr>
              <w:t>:</w:t>
            </w:r>
          </w:p>
          <w:p w:rsidR="00DC4ED9" w:rsidRPr="0065626C" w:rsidRDefault="00DC4ED9" w:rsidP="00DC4ED9">
            <w:r w:rsidRPr="0065626C">
              <w:rPr>
                <w:b/>
              </w:rPr>
              <w:t xml:space="preserve">Общение: </w:t>
            </w:r>
            <w:r w:rsidRPr="0065626C">
              <w:t xml:space="preserve">воспринимают и формулируют суждения, выражают свою точку зрения в диалоге, в устной монологической речи, выражают эмоции, проявляют уважительное отношение к собеседнику и в корректной форме формулируют возражения, публично представляют результаты </w:t>
            </w:r>
            <w:r>
              <w:t>выполненного опыта</w:t>
            </w:r>
            <w:r w:rsidRPr="0065626C">
              <w:t>.</w:t>
            </w:r>
          </w:p>
          <w:p w:rsidR="00DC4ED9" w:rsidRPr="0065626C" w:rsidRDefault="00DC4ED9" w:rsidP="00DC4ED9">
            <w:pPr>
              <w:rPr>
                <w:b/>
              </w:rPr>
            </w:pPr>
            <w:r w:rsidRPr="0065626C">
              <w:rPr>
                <w:b/>
              </w:rPr>
              <w:t xml:space="preserve">Совместная деятельность: </w:t>
            </w:r>
            <w:r w:rsidRPr="0065626C">
              <w:t xml:space="preserve">принимают цель совместной деятельности, договариваются, планируют организацию совместной работы, обсуждают процесс и результат, </w:t>
            </w:r>
            <w:r>
              <w:t>обобщают мнения нескольких людей, распределяют задачи между членами команды, участвуют в групповых формах работы, разделяют сферу ответственности и проявляют готовность к предоставлению отчёта перед группой.</w:t>
            </w:r>
          </w:p>
          <w:p w:rsidR="00E53ED9" w:rsidRPr="009D375B" w:rsidRDefault="00DC4ED9" w:rsidP="00DC4ED9">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65626C">
              <w:rPr>
                <w:b/>
              </w:rPr>
              <w:t>Регулятивные УУД:</w:t>
            </w:r>
            <w:r>
              <w:rPr>
                <w:b/>
              </w:rPr>
              <w:t xml:space="preserve"> </w:t>
            </w:r>
            <w:r w:rsidRPr="0065626C">
              <w:rPr>
                <w:b/>
              </w:rPr>
              <w:t>самоорганизация</w:t>
            </w:r>
            <w:r>
              <w:rPr>
                <w:b/>
              </w:rPr>
              <w:t xml:space="preserve"> </w:t>
            </w:r>
            <w:r w:rsidRPr="0065626C">
              <w:rPr>
                <w:b/>
              </w:rPr>
              <w:t>-</w:t>
            </w:r>
            <w:r w:rsidRPr="00FC776D">
              <w:t>выявляют проблемы для решения в учебных и жизненных ситуациях, анализируя ситуации, изображённые в литературных произведениях</w:t>
            </w:r>
            <w:r>
              <w:rPr>
                <w:b/>
              </w:rPr>
              <w:t xml:space="preserve">; </w:t>
            </w:r>
            <w:r w:rsidRPr="0065626C">
              <w:t xml:space="preserve">выбирают способ решения задачи, аргументируют предлагаемые варианты решения, составляют план действий, вносят необходимые коррективы, делают выбор и принимают ответственность за решение; </w:t>
            </w:r>
            <w:r w:rsidRPr="0065626C">
              <w:rPr>
                <w:b/>
              </w:rPr>
              <w:t>самоконтроль-</w:t>
            </w:r>
            <w:r w:rsidRPr="0065626C">
              <w:t>давать оценку учебной ситуации и предлагать план её изменения, адаптировать решение задачи к меняющимся обстоятельствам,</w:t>
            </w:r>
            <w:r>
              <w:t xml:space="preserve"> </w:t>
            </w:r>
            <w:r w:rsidRPr="0065626C">
              <w:t>п</w:t>
            </w:r>
            <w:r>
              <w:t>редупреждать коммуникативную не</w:t>
            </w:r>
            <w:r w:rsidRPr="0065626C">
              <w:t xml:space="preserve">удачу, оценивать соответствие результатов цели; </w:t>
            </w:r>
            <w:r w:rsidRPr="0065626C">
              <w:rPr>
                <w:b/>
              </w:rPr>
              <w:t>эмоциональный интеллект и принятие-</w:t>
            </w:r>
            <w:r>
              <w:rPr>
                <w:b/>
              </w:rPr>
              <w:t xml:space="preserve"> </w:t>
            </w:r>
            <w:r w:rsidRPr="00FC776D">
              <w:t>различать и называть эмоции;</w:t>
            </w:r>
            <w:r>
              <w:rPr>
                <w:b/>
              </w:rPr>
              <w:t xml:space="preserve"> </w:t>
            </w:r>
            <w:r w:rsidRPr="00FC776D">
              <w:t>выявлять и анализировать причины эмоций;</w:t>
            </w:r>
            <w:r>
              <w:rPr>
                <w:b/>
              </w:rPr>
              <w:t xml:space="preserve"> </w:t>
            </w:r>
            <w:r w:rsidRPr="0065626C">
              <w:t>понимать мотивы и намерения другого человека,</w:t>
            </w:r>
            <w:r>
              <w:t xml:space="preserve"> размышлять над взаимоотношениями литературных героев; </w:t>
            </w:r>
            <w:r w:rsidRPr="0065626C">
              <w:t xml:space="preserve"> регулировать способ выражения собственных эмоций; проявлять открытость, признавать своё и чужое право на ошибку.</w:t>
            </w:r>
          </w:p>
        </w:tc>
      </w:tr>
      <w:tr w:rsidR="00E53ED9" w:rsidTr="00E53ED9">
        <w:trPr>
          <w:trHeight w:val="565"/>
        </w:trPr>
        <w:tc>
          <w:tcPr>
            <w:tcW w:w="5000" w:type="pct"/>
            <w:gridSpan w:val="2"/>
            <w:tcMar>
              <w:top w:w="100" w:type="dxa"/>
              <w:left w:w="100" w:type="dxa"/>
              <w:bottom w:w="100" w:type="dxa"/>
              <w:right w:w="100" w:type="dxa"/>
            </w:tcMar>
          </w:tcPr>
          <w:p w:rsidR="00E53ED9" w:rsidRDefault="00E53ED9" w:rsidP="00D72DC1">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9D375B">
              <w:rPr>
                <w:color w:val="000000"/>
              </w:rPr>
              <w:t>Предметные</w:t>
            </w:r>
          </w:p>
          <w:p w:rsidR="00DC4ED9" w:rsidRPr="009D375B" w:rsidRDefault="00DC4ED9" w:rsidP="00D72DC1">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владеть умением самостоятельного смыслового и эстетического анализа произведений художественной литературы; рассматривать изученные произведения в рамках историко-литературного процесса; сопоставлять произведения, образы персонажей, темы, проблемы (с учётом </w:t>
            </w:r>
            <w:proofErr w:type="spellStart"/>
            <w:r>
              <w:rPr>
                <w:color w:val="000000"/>
              </w:rPr>
              <w:t>межтекстовых</w:t>
            </w:r>
            <w:proofErr w:type="spellEnd"/>
            <w:r>
              <w:rPr>
                <w:color w:val="000000"/>
              </w:rPr>
              <w:t xml:space="preserve"> и </w:t>
            </w:r>
            <w:proofErr w:type="spellStart"/>
            <w:r>
              <w:rPr>
                <w:color w:val="000000"/>
              </w:rPr>
              <w:t>внутритекстовых</w:t>
            </w:r>
            <w:proofErr w:type="spellEnd"/>
            <w:r>
              <w:rPr>
                <w:color w:val="000000"/>
              </w:rPr>
              <w:t xml:space="preserve"> связей); участвовать в беседе и диалоге о прочитанном произведении; соотносить собственную </w:t>
            </w:r>
            <w:r>
              <w:rPr>
                <w:color w:val="000000"/>
              </w:rPr>
              <w:lastRenderedPageBreak/>
              <w:t>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 создавать устные и письменные высказывания, представлять развёрнутый устный ответ на проблемный вопрос; понимать важность вдумчивого чтения и изучения произведений художественной литературы как способа познания мира и окружающей действительности</w:t>
            </w:r>
          </w:p>
        </w:tc>
      </w:tr>
      <w:tr w:rsidR="00065DCF" w:rsidTr="00065DCF">
        <w:trPr>
          <w:trHeight w:val="543"/>
        </w:trPr>
        <w:tc>
          <w:tcPr>
            <w:tcW w:w="5000" w:type="pct"/>
            <w:gridSpan w:val="2"/>
            <w:tcMar>
              <w:top w:w="100" w:type="dxa"/>
              <w:left w:w="100" w:type="dxa"/>
              <w:bottom w:w="100" w:type="dxa"/>
              <w:right w:w="100" w:type="dxa"/>
            </w:tcMar>
          </w:tcPr>
          <w:p w:rsidR="00065DCF" w:rsidRDefault="00065DCF">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b/>
                <w:color w:val="000000"/>
              </w:rPr>
              <w:lastRenderedPageBreak/>
              <w:t>Ключевые слова</w:t>
            </w:r>
            <w:r>
              <w:rPr>
                <w:color w:val="000000"/>
              </w:rPr>
              <w:t xml:space="preserve"> (введите через запятую список ключевых слов, характеризующих урок):</w:t>
            </w:r>
            <w:r w:rsidR="0012436C">
              <w:rPr>
                <w:color w:val="000000"/>
              </w:rPr>
              <w:t xml:space="preserve"> осмысленное чтение, поиск закономерностей, сотрудничество</w:t>
            </w:r>
          </w:p>
        </w:tc>
      </w:tr>
      <w:tr w:rsidR="00065DCF" w:rsidTr="00065DCF">
        <w:trPr>
          <w:trHeight w:val="411"/>
        </w:trPr>
        <w:tc>
          <w:tcPr>
            <w:tcW w:w="5000" w:type="pct"/>
            <w:gridSpan w:val="2"/>
            <w:tcMar>
              <w:top w:w="100" w:type="dxa"/>
              <w:left w:w="100" w:type="dxa"/>
              <w:bottom w:w="100" w:type="dxa"/>
              <w:right w:w="100" w:type="dxa"/>
            </w:tcMar>
          </w:tcPr>
          <w:p w:rsidR="00065DCF" w:rsidRDefault="00065DCF" w:rsidP="003609CD">
            <w:pPr>
              <w:rPr>
                <w:color w:val="000000"/>
              </w:rPr>
            </w:pPr>
            <w:r w:rsidRPr="002E1314">
              <w:rPr>
                <w:b/>
                <w:color w:val="000000"/>
              </w:rPr>
              <w:t>Краткое описание</w:t>
            </w:r>
            <w:r>
              <w:rPr>
                <w:color w:val="000000"/>
              </w:rPr>
              <w:t xml:space="preserve"> </w:t>
            </w:r>
            <w:r w:rsidRPr="00FB0F85">
              <w:rPr>
                <w:color w:val="000000"/>
              </w:rPr>
              <w:t>(введите аннотацию к уроку</w:t>
            </w:r>
            <w:r w:rsidR="00DF3B4A" w:rsidRPr="00FB0F85">
              <w:rPr>
                <w:color w:val="000000"/>
              </w:rPr>
              <w:t>, укажите используемые материалы/оборудование/электронные образовательные ресурсы</w:t>
            </w:r>
            <w:r>
              <w:rPr>
                <w:color w:val="000000"/>
              </w:rPr>
              <w:t>)</w:t>
            </w:r>
          </w:p>
          <w:p w:rsidR="0012436C" w:rsidRPr="002E1314" w:rsidRDefault="0012436C" w:rsidP="003609CD">
            <w:pPr>
              <w:rPr>
                <w:rFonts w:eastAsia="Calibri"/>
                <w:color w:val="000000"/>
                <w:lang w:eastAsia="en-US"/>
              </w:rPr>
            </w:pPr>
            <w:r>
              <w:rPr>
                <w:color w:val="000000"/>
              </w:rPr>
              <w:t xml:space="preserve">Использована презентация, текст литературного произведения (Нина </w:t>
            </w:r>
            <w:proofErr w:type="spellStart"/>
            <w:r>
              <w:rPr>
                <w:color w:val="000000"/>
              </w:rPr>
              <w:t>Горланова</w:t>
            </w:r>
            <w:proofErr w:type="spellEnd"/>
            <w:r>
              <w:rPr>
                <w:color w:val="000000"/>
              </w:rPr>
              <w:t xml:space="preserve"> «В памяти»),</w:t>
            </w:r>
            <w:r w:rsidR="006D6878">
              <w:rPr>
                <w:color w:val="000000"/>
              </w:rPr>
              <w:t xml:space="preserve"> задания формата ЕГЭ</w:t>
            </w:r>
          </w:p>
        </w:tc>
      </w:tr>
    </w:tbl>
    <w:p w:rsidR="00321BB6" w:rsidRDefault="00321BB6">
      <w:pPr>
        <w:widowControl w:val="0"/>
        <w:pBdr>
          <w:top w:val="none" w:sz="4" w:space="0" w:color="000000"/>
          <w:left w:val="none" w:sz="4" w:space="0" w:color="000000"/>
          <w:bottom w:val="none" w:sz="4" w:space="0" w:color="000000"/>
          <w:right w:val="none" w:sz="4" w:space="0" w:color="000000"/>
          <w:between w:val="none" w:sz="4" w:space="0" w:color="000000"/>
        </w:pBdr>
        <w:ind w:right="-1"/>
        <w:jc w:val="both"/>
        <w:rPr>
          <w:color w:val="000000"/>
        </w:rPr>
      </w:pPr>
      <w:bookmarkStart w:id="4" w:name="_23ckvvd"/>
      <w:bookmarkEnd w:id="4"/>
    </w:p>
    <w:p w:rsidR="00321BB6" w:rsidRDefault="00A64A69">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3. БЛОЧНО-МОДУЛЬНОЕ ОПИСАНИЕ УРОКА</w:t>
      </w:r>
    </w:p>
    <w:p w:rsidR="00321BB6" w:rsidRDefault="00321BB6">
      <w:pPr>
        <w:widowControl w:val="0"/>
        <w:pBdr>
          <w:top w:val="none" w:sz="4" w:space="0" w:color="000000"/>
          <w:left w:val="none" w:sz="4" w:space="0" w:color="000000"/>
          <w:bottom w:val="none" w:sz="4" w:space="0" w:color="000000"/>
          <w:right w:val="none" w:sz="4" w:space="0" w:color="000000"/>
          <w:between w:val="none" w:sz="4" w:space="0" w:color="000000"/>
        </w:pBdr>
        <w:rPr>
          <w:b/>
        </w:rPr>
      </w:pPr>
    </w:p>
    <w:tbl>
      <w:tblPr>
        <w:tblStyle w:val="af3"/>
        <w:tblW w:w="0" w:type="auto"/>
        <w:tblLook w:val="04A0"/>
      </w:tblPr>
      <w:tblGrid>
        <w:gridCol w:w="14560"/>
      </w:tblGrid>
      <w:tr w:rsidR="00321BB6" w:rsidTr="00A30AF5">
        <w:tc>
          <w:tcPr>
            <w:tcW w:w="14560" w:type="dxa"/>
            <w:shd w:val="clear" w:color="auto" w:fill="FFFFFF" w:themeFill="background1"/>
          </w:tcPr>
          <w:p w:rsidR="00321BB6" w:rsidRDefault="00A64A69">
            <w:pPr>
              <w:widowControl w:val="0"/>
              <w:rPr>
                <w:b/>
                <w:color w:val="000000"/>
              </w:rPr>
            </w:pPr>
            <w:r w:rsidRPr="00A30AF5">
              <w:rPr>
                <w:b/>
              </w:rPr>
              <w:t>БЛОК 1. Вхождение в тему урока и создание условий для осознанного восприятия нового материала</w:t>
            </w:r>
          </w:p>
        </w:tc>
      </w:tr>
      <w:tr w:rsidR="003C62D1" w:rsidTr="00AF6636">
        <w:tc>
          <w:tcPr>
            <w:tcW w:w="14560" w:type="dxa"/>
          </w:tcPr>
          <w:p w:rsidR="003C62D1" w:rsidRDefault="0015478E" w:rsidP="00AF6636">
            <w:pPr>
              <w:widowControl w:val="0"/>
              <w:rPr>
                <w:b/>
                <w:color w:val="000000"/>
              </w:rPr>
            </w:pPr>
            <w:r>
              <w:rPr>
                <w:b/>
                <w:color w:val="000000"/>
              </w:rPr>
              <w:t xml:space="preserve">Этап </w:t>
            </w:r>
            <w:r w:rsidR="003C62D1">
              <w:rPr>
                <w:b/>
                <w:color w:val="000000"/>
              </w:rPr>
              <w:t xml:space="preserve">1.1. </w:t>
            </w:r>
            <w:r w:rsidR="003C62D1">
              <w:rPr>
                <w:b/>
              </w:rPr>
              <w:t>Мотивирование на учебную деятельность</w:t>
            </w:r>
          </w:p>
        </w:tc>
      </w:tr>
      <w:tr w:rsidR="0015478E" w:rsidTr="00530B9B">
        <w:tc>
          <w:tcPr>
            <w:tcW w:w="14560" w:type="dxa"/>
          </w:tcPr>
          <w:p w:rsidR="0015478E" w:rsidRPr="0015478E" w:rsidRDefault="009D375B">
            <w:pPr>
              <w:widowControl w:val="0"/>
              <w:rPr>
                <w:i/>
              </w:rPr>
            </w:pPr>
            <w:r>
              <w:rPr>
                <w:i/>
              </w:rPr>
              <w:t>Укажите</w:t>
            </w:r>
            <w:r w:rsidRPr="0015478E">
              <w:rPr>
                <w:i/>
              </w:rPr>
              <w:t xml:space="preserve"> </w:t>
            </w:r>
            <w:r>
              <w:rPr>
                <w:i/>
              </w:rPr>
              <w:t xml:space="preserve">формы </w:t>
            </w:r>
            <w:r w:rsidR="0015478E" w:rsidRPr="0015478E">
              <w:rPr>
                <w:i/>
              </w:rPr>
              <w:t>организации учебной деятельности на данном этапе урока. Опишите конкретную учебную установку, вопрос, задание, интересный факт, которые мотивируют мыслительную деятельность школьника</w:t>
            </w:r>
            <w:r w:rsidR="0015478E" w:rsidRPr="0015478E">
              <w:rPr>
                <w:i/>
                <w:color w:val="000000"/>
              </w:rPr>
              <w:t xml:space="preserve"> (это интересно/знаешь ли ты, что)</w:t>
            </w:r>
          </w:p>
        </w:tc>
      </w:tr>
      <w:tr w:rsidR="008E12EB" w:rsidTr="00530B9B">
        <w:tc>
          <w:tcPr>
            <w:tcW w:w="14560" w:type="dxa"/>
          </w:tcPr>
          <w:p w:rsidR="008E12EB" w:rsidRDefault="008E12EB" w:rsidP="009D375B">
            <w:pPr>
              <w:widowControl w:val="0"/>
              <w:rPr>
                <w:i/>
              </w:rPr>
            </w:pPr>
          </w:p>
          <w:p w:rsidR="008E12EB" w:rsidRDefault="007A5597" w:rsidP="009D375B">
            <w:pPr>
              <w:widowControl w:val="0"/>
              <w:rPr>
                <w:i/>
              </w:rPr>
            </w:pPr>
            <w:r w:rsidRPr="007A5597">
              <w:rPr>
                <w:i/>
                <w:noProof/>
              </w:rPr>
              <w:drawing>
                <wp:inline distT="0" distB="0" distL="0" distR="0">
                  <wp:extent cx="2087880" cy="1503274"/>
                  <wp:effectExtent l="0" t="0" r="7620" b="1905"/>
                  <wp:docPr id="73735" name="Picture 7">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CB0B842-7564-42E4-BE37-CA2AD439DB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35" name="Picture 7">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CB0B842-7564-42E4-BE37-CA2AD439DBFE}"/>
                              </a:ext>
                            </a:extLst>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29350" cy="1533133"/>
                          </a:xfrm>
                          <a:prstGeom prst="rect">
                            <a:avLst/>
                          </a:prstGeom>
                          <a:noFill/>
                        </pic:spPr>
                      </pic:pic>
                    </a:graphicData>
                  </a:graphic>
                </wp:inline>
              </w:drawing>
            </w:r>
          </w:p>
          <w:p w:rsidR="007A5597" w:rsidRDefault="007A5597" w:rsidP="007A5597">
            <w:pPr>
              <w:widowControl w:val="0"/>
              <w:rPr>
                <w:b/>
                <w:iCs/>
              </w:rPr>
            </w:pPr>
            <w:r w:rsidRPr="00664752">
              <w:rPr>
                <w:b/>
                <w:iCs/>
              </w:rPr>
              <w:t xml:space="preserve">Как вы думаете, </w:t>
            </w:r>
            <w:r>
              <w:rPr>
                <w:b/>
                <w:iCs/>
              </w:rPr>
              <w:t>почему</w:t>
            </w:r>
            <w:r w:rsidR="00D03F57">
              <w:rPr>
                <w:b/>
                <w:iCs/>
              </w:rPr>
              <w:t xml:space="preserve"> урок начинается с этого слайда</w:t>
            </w:r>
            <w:r w:rsidRPr="00664752">
              <w:rPr>
                <w:b/>
                <w:iCs/>
              </w:rPr>
              <w:t>?</w:t>
            </w:r>
            <w:r w:rsidR="00D03F57">
              <w:rPr>
                <w:b/>
                <w:iCs/>
              </w:rPr>
              <w:t xml:space="preserve"> Кому поставлен этот памятник?</w:t>
            </w:r>
            <w:r w:rsidR="00E220E6">
              <w:rPr>
                <w:b/>
                <w:iCs/>
              </w:rPr>
              <w:t xml:space="preserve"> Где находится этот памятник?</w:t>
            </w:r>
          </w:p>
          <w:p w:rsidR="00E220E6" w:rsidRPr="00E220E6" w:rsidRDefault="00E220E6" w:rsidP="007A5597">
            <w:pPr>
              <w:widowControl w:val="0"/>
              <w:rPr>
                <w:bCs/>
                <w:iCs/>
              </w:rPr>
            </w:pPr>
            <w:r>
              <w:rPr>
                <w:bCs/>
                <w:iCs/>
              </w:rPr>
              <w:t>Информация о памятнике на следующем слайде.</w:t>
            </w:r>
          </w:p>
          <w:p w:rsidR="00E220E6" w:rsidRPr="00E220E6" w:rsidRDefault="00E220E6" w:rsidP="00E220E6">
            <w:pPr>
              <w:pStyle w:val="af9"/>
              <w:shd w:val="clear" w:color="auto" w:fill="FFFFFF"/>
              <w:spacing w:before="0" w:beforeAutospacing="0" w:after="0" w:afterAutospacing="0"/>
              <w:rPr>
                <w:i/>
                <w:iCs/>
              </w:rPr>
            </w:pPr>
            <w:r>
              <w:rPr>
                <w:i/>
                <w:iCs/>
              </w:rPr>
              <w:t>(</w:t>
            </w:r>
            <w:r w:rsidRPr="00E220E6">
              <w:rPr>
                <w:i/>
                <w:iCs/>
              </w:rPr>
              <w:t xml:space="preserve">4 октября 2011 года в </w:t>
            </w:r>
            <w:proofErr w:type="spellStart"/>
            <w:proofErr w:type="gramStart"/>
            <w:r w:rsidRPr="00E220E6">
              <w:rPr>
                <w:i/>
                <w:iCs/>
              </w:rPr>
              <w:t>в</w:t>
            </w:r>
            <w:proofErr w:type="spellEnd"/>
            <w:proofErr w:type="gramEnd"/>
            <w:r w:rsidRPr="00E220E6">
              <w:rPr>
                <w:i/>
                <w:iCs/>
              </w:rPr>
              <w:t xml:space="preserve"> Центральном парке культуры и отдыха Красноярска им. Горького установлен памятник учительнице. Автор памятника – скульптор Константин </w:t>
            </w:r>
            <w:proofErr w:type="spellStart"/>
            <w:r w:rsidRPr="00E220E6">
              <w:rPr>
                <w:i/>
                <w:iCs/>
              </w:rPr>
              <w:t>Зинич</w:t>
            </w:r>
            <w:proofErr w:type="spellEnd"/>
            <w:r w:rsidRPr="00E220E6">
              <w:rPr>
                <w:i/>
                <w:iCs/>
              </w:rPr>
              <w:t>.</w:t>
            </w:r>
          </w:p>
          <w:p w:rsidR="00E220E6" w:rsidRPr="00E220E6" w:rsidRDefault="00E220E6" w:rsidP="00E220E6">
            <w:pPr>
              <w:pStyle w:val="af9"/>
              <w:shd w:val="clear" w:color="auto" w:fill="FFFFFF"/>
              <w:spacing w:before="0" w:beforeAutospacing="0" w:after="0" w:afterAutospacing="0"/>
              <w:rPr>
                <w:i/>
                <w:iCs/>
              </w:rPr>
            </w:pPr>
            <w:r w:rsidRPr="00E220E6">
              <w:rPr>
                <w:i/>
                <w:iCs/>
              </w:rPr>
              <w:t>Молодая учительница стоит на фоне классной доски, на которой написаны слова поэта Дементьева: «Учителями славится Россия, ученики приносят славу ей».</w:t>
            </w:r>
          </w:p>
          <w:p w:rsidR="00E220E6" w:rsidRPr="00E220E6" w:rsidRDefault="00E220E6" w:rsidP="00E220E6">
            <w:pPr>
              <w:pStyle w:val="af9"/>
              <w:shd w:val="clear" w:color="auto" w:fill="FFFFFF"/>
              <w:spacing w:before="0" w:beforeAutospacing="0" w:after="0" w:afterAutospacing="0"/>
              <w:rPr>
                <w:i/>
                <w:iCs/>
              </w:rPr>
            </w:pPr>
            <w:r w:rsidRPr="00E220E6">
              <w:rPr>
                <w:i/>
                <w:iCs/>
              </w:rPr>
              <w:t xml:space="preserve">Образ учительницы – собирательный. Создавая памятник, К. </w:t>
            </w:r>
            <w:proofErr w:type="spellStart"/>
            <w:r w:rsidRPr="00E220E6">
              <w:rPr>
                <w:i/>
                <w:iCs/>
              </w:rPr>
              <w:t>Зинич</w:t>
            </w:r>
            <w:proofErr w:type="spellEnd"/>
            <w:r w:rsidRPr="00E220E6">
              <w:rPr>
                <w:i/>
                <w:iCs/>
              </w:rPr>
              <w:t xml:space="preserve"> выбрал образ молодого педагога, потому что все учителя начинают свой трудовой путь в молодом возрасте.</w:t>
            </w:r>
          </w:p>
          <w:p w:rsidR="00E220E6" w:rsidRPr="00E220E6" w:rsidRDefault="00E220E6" w:rsidP="00E220E6">
            <w:pPr>
              <w:pStyle w:val="af9"/>
              <w:shd w:val="clear" w:color="auto" w:fill="FFFFFF"/>
              <w:spacing w:before="0" w:beforeAutospacing="0" w:after="0" w:afterAutospacing="0"/>
              <w:rPr>
                <w:i/>
                <w:iCs/>
              </w:rPr>
            </w:pPr>
            <w:r w:rsidRPr="00E220E6">
              <w:rPr>
                <w:i/>
                <w:iCs/>
              </w:rPr>
              <w:t>Рядом с учительницей глобус. Существует примета – если прикоснуться к глобусу, то обязательно улучшаться результаты в учебе.</w:t>
            </w:r>
          </w:p>
          <w:p w:rsidR="00E220E6" w:rsidRPr="00E220E6" w:rsidRDefault="00E220E6" w:rsidP="00E220E6">
            <w:pPr>
              <w:pStyle w:val="af9"/>
              <w:shd w:val="clear" w:color="auto" w:fill="FFFFFF"/>
              <w:spacing w:before="0" w:beforeAutospacing="0" w:after="0" w:afterAutospacing="0"/>
              <w:rPr>
                <w:i/>
                <w:iCs/>
              </w:rPr>
            </w:pPr>
            <w:r w:rsidRPr="00E220E6">
              <w:rPr>
                <w:i/>
                <w:iCs/>
              </w:rPr>
              <w:lastRenderedPageBreak/>
              <w:t>Инициаторами создания скульптуры стали городские власти, совет ветеранов педагогического труда</w:t>
            </w:r>
            <w:r>
              <w:rPr>
                <w:i/>
                <w:iCs/>
              </w:rPr>
              <w:t>)</w:t>
            </w:r>
          </w:p>
          <w:p w:rsidR="008E12EB" w:rsidRPr="001D43AA" w:rsidRDefault="00E220E6" w:rsidP="009D375B">
            <w:pPr>
              <w:widowControl w:val="0"/>
              <w:rPr>
                <w:bCs/>
                <w:iCs/>
              </w:rPr>
            </w:pPr>
            <w:r w:rsidRPr="001D43AA">
              <w:rPr>
                <w:bCs/>
                <w:iCs/>
              </w:rPr>
              <w:t>Попробуйте сформулировать тему урока.</w:t>
            </w:r>
          </w:p>
        </w:tc>
      </w:tr>
      <w:tr w:rsidR="00321BB6" w:rsidTr="005E1D46">
        <w:tc>
          <w:tcPr>
            <w:tcW w:w="14560" w:type="dxa"/>
          </w:tcPr>
          <w:p w:rsidR="00321BB6" w:rsidRDefault="00065DCF">
            <w:pPr>
              <w:widowControl w:val="0"/>
              <w:rPr>
                <w:b/>
                <w:color w:val="000000"/>
              </w:rPr>
            </w:pPr>
            <w:r>
              <w:rPr>
                <w:b/>
                <w:color w:val="000000"/>
              </w:rPr>
              <w:lastRenderedPageBreak/>
              <w:t>Этап</w:t>
            </w:r>
            <w:r w:rsidR="00A64A69">
              <w:rPr>
                <w:b/>
                <w:color w:val="000000"/>
              </w:rPr>
              <w:t xml:space="preserve"> 1.2. </w:t>
            </w:r>
            <w:r w:rsidR="00A64A69">
              <w:rPr>
                <w:b/>
              </w:rPr>
              <w:t>Актуализация опорных знаний</w:t>
            </w:r>
          </w:p>
        </w:tc>
      </w:tr>
      <w:tr w:rsidR="00232C9D" w:rsidRPr="003C62D1" w:rsidTr="00E220E6">
        <w:trPr>
          <w:trHeight w:val="699"/>
        </w:trPr>
        <w:tc>
          <w:tcPr>
            <w:tcW w:w="14560" w:type="dxa"/>
          </w:tcPr>
          <w:p w:rsidR="00232C9D" w:rsidRPr="00E220E6" w:rsidRDefault="009D375B" w:rsidP="00E220E6">
            <w:pPr>
              <w:shd w:val="clear" w:color="FFFFFF" w:fill="FFFFFF"/>
              <w:rPr>
                <w:i/>
              </w:rPr>
            </w:pPr>
            <w:r>
              <w:rPr>
                <w:i/>
              </w:rPr>
              <w:t>Укажите ф</w:t>
            </w:r>
            <w:r w:rsidR="00232C9D">
              <w:rPr>
                <w:i/>
              </w:rPr>
              <w:t xml:space="preserve">ормы организации учебной деятельности </w:t>
            </w:r>
            <w:r w:rsidR="00F15342">
              <w:rPr>
                <w:i/>
              </w:rPr>
              <w:t>и учебные задания</w:t>
            </w:r>
            <w:r w:rsidR="00F15342" w:rsidRPr="003C62D1">
              <w:rPr>
                <w:i/>
              </w:rPr>
              <w:t xml:space="preserve"> </w:t>
            </w:r>
            <w:r w:rsidR="00F15342">
              <w:rPr>
                <w:i/>
              </w:rPr>
              <w:t>для</w:t>
            </w:r>
            <w:r w:rsidR="00232C9D" w:rsidRPr="003C62D1">
              <w:rPr>
                <w:i/>
              </w:rPr>
              <w:t xml:space="preserve"> актуализации опорных знаний, необходимых для изучения нового</w:t>
            </w:r>
          </w:p>
        </w:tc>
      </w:tr>
      <w:tr w:rsidR="008E12EB" w:rsidRPr="003C62D1" w:rsidTr="00232C9D">
        <w:trPr>
          <w:trHeight w:val="862"/>
        </w:trPr>
        <w:tc>
          <w:tcPr>
            <w:tcW w:w="14560" w:type="dxa"/>
          </w:tcPr>
          <w:p w:rsidR="008E12EB" w:rsidRPr="00E220E6" w:rsidRDefault="00E220E6">
            <w:pPr>
              <w:shd w:val="clear" w:color="FFFFFF" w:fill="FFFFFF"/>
              <w:rPr>
                <w:iCs/>
              </w:rPr>
            </w:pPr>
            <w:r w:rsidRPr="00E220E6">
              <w:rPr>
                <w:iCs/>
              </w:rPr>
              <w:t>Вспомните произведения, в которых раскрывался образ учителя</w:t>
            </w:r>
            <w:r w:rsidR="001D43AA">
              <w:rPr>
                <w:iCs/>
              </w:rPr>
              <w:t>, запишите авторов и названия произведений в тетрадь (работа в парах)</w:t>
            </w:r>
          </w:p>
          <w:p w:rsidR="001D43AA" w:rsidRPr="001D43AA" w:rsidRDefault="001D43AA" w:rsidP="001D43AA">
            <w:pPr>
              <w:shd w:val="clear" w:color="auto" w:fill="FFFFFF"/>
              <w:spacing w:after="135"/>
              <w:rPr>
                <w:i/>
                <w:iCs/>
              </w:rPr>
            </w:pPr>
            <w:r w:rsidRPr="001D43AA">
              <w:rPr>
                <w:i/>
                <w:iCs/>
              </w:rPr>
              <w:t>(В.П. Астафьев «Фотография, на которой меня нет», В.Г. Распутин «Уроки французского», Ф. Искандер «Тринадцатый подвиг Геракла», А.П. Чехов «Человек в футляре», А. Платонов «Песчаная учительница», В.В. Быков «Обелиск»)</w:t>
            </w:r>
          </w:p>
          <w:p w:rsidR="008E12EB" w:rsidRDefault="001D43AA">
            <w:pPr>
              <w:shd w:val="clear" w:color="FFFFFF" w:fill="FFFFFF"/>
              <w:rPr>
                <w:iCs/>
              </w:rPr>
            </w:pPr>
            <w:r>
              <w:rPr>
                <w:iCs/>
              </w:rPr>
              <w:t>Что объединяет эти образы?</w:t>
            </w:r>
          </w:p>
          <w:p w:rsidR="001D43AA" w:rsidRPr="001D43AA" w:rsidRDefault="001D43AA">
            <w:pPr>
              <w:shd w:val="clear" w:color="FFFFFF" w:fill="FFFFFF"/>
              <w:rPr>
                <w:iCs/>
              </w:rPr>
            </w:pPr>
          </w:p>
          <w:p w:rsidR="001D43AA" w:rsidRPr="001D43AA" w:rsidRDefault="001D43AA" w:rsidP="001D43AA">
            <w:pPr>
              <w:jc w:val="both"/>
              <w:rPr>
                <w:i/>
                <w:iCs/>
              </w:rPr>
            </w:pPr>
            <w:r w:rsidRPr="001D43AA">
              <w:rPr>
                <w:i/>
                <w:iCs/>
              </w:rPr>
              <w:t>Учителя в этих произведениях описываются разные. У каждого своя судьба, свои методы воспитания, но единственное, что их объединяет – это любовь к ученикам, высокий ум и светлая душа. Только таких учителей люди помнят всю жизнь с благодарностью.</w:t>
            </w:r>
          </w:p>
          <w:p w:rsidR="001D43AA" w:rsidRPr="001D43AA" w:rsidRDefault="001D43AA" w:rsidP="001D43AA">
            <w:pPr>
              <w:jc w:val="both"/>
            </w:pPr>
            <w:r>
              <w:t>«</w:t>
            </w:r>
            <w:r w:rsidRPr="00C902DD">
              <w:t>Дело учителя – скромное по наружности - одно из величайших дел в истории»</w:t>
            </w:r>
            <w:r>
              <w:t>, - писал К.Д.</w:t>
            </w:r>
            <w:r w:rsidR="00D7535D">
              <w:t xml:space="preserve"> </w:t>
            </w:r>
            <w:r>
              <w:t>Ушинский.</w:t>
            </w:r>
            <w:r w:rsidR="00D7535D">
              <w:t xml:space="preserve"> Как вы понимаете эти слова?</w:t>
            </w:r>
          </w:p>
          <w:p w:rsidR="008E12EB" w:rsidRDefault="008E12EB">
            <w:pPr>
              <w:shd w:val="clear" w:color="FFFFFF" w:fill="FFFFFF"/>
              <w:rPr>
                <w:i/>
              </w:rPr>
            </w:pPr>
          </w:p>
        </w:tc>
      </w:tr>
      <w:tr w:rsidR="00321BB6" w:rsidTr="005E1D46">
        <w:tc>
          <w:tcPr>
            <w:tcW w:w="14560" w:type="dxa"/>
          </w:tcPr>
          <w:p w:rsidR="00321BB6" w:rsidRDefault="00065DCF">
            <w:pPr>
              <w:widowControl w:val="0"/>
              <w:rPr>
                <w:b/>
                <w:color w:val="000000"/>
              </w:rPr>
            </w:pPr>
            <w:r>
              <w:rPr>
                <w:b/>
                <w:color w:val="000000"/>
              </w:rPr>
              <w:t>Этап</w:t>
            </w:r>
            <w:r w:rsidR="00A64A69">
              <w:rPr>
                <w:b/>
                <w:color w:val="000000"/>
              </w:rPr>
              <w:t xml:space="preserve"> 1.3. </w:t>
            </w:r>
            <w:r w:rsidR="00A64A69">
              <w:rPr>
                <w:b/>
              </w:rPr>
              <w:t>Целеполагание</w:t>
            </w:r>
          </w:p>
        </w:tc>
      </w:tr>
      <w:tr w:rsidR="0015478E" w:rsidTr="00A873AB">
        <w:tc>
          <w:tcPr>
            <w:tcW w:w="14560" w:type="dxa"/>
          </w:tcPr>
          <w:p w:rsidR="0015478E" w:rsidRPr="0015478E" w:rsidRDefault="009D375B" w:rsidP="00306B89">
            <w:pPr>
              <w:widowControl w:val="0"/>
              <w:rPr>
                <w:i/>
              </w:rPr>
            </w:pPr>
            <w:r>
              <w:rPr>
                <w:i/>
              </w:rPr>
              <w:t>Назовите цель (</w:t>
            </w:r>
            <w:r w:rsidR="00F15342" w:rsidRPr="0015478E">
              <w:rPr>
                <w:i/>
              </w:rPr>
              <w:t>стратегия успеха</w:t>
            </w:r>
            <w:r>
              <w:rPr>
                <w:i/>
              </w:rPr>
              <w:t>)</w:t>
            </w:r>
            <w:r w:rsidR="00F15342" w:rsidRPr="0015478E">
              <w:rPr>
                <w:i/>
              </w:rPr>
              <w:t xml:space="preserve">: </w:t>
            </w:r>
            <w:r w:rsidR="00F15342" w:rsidRPr="0015478E">
              <w:rPr>
                <w:i/>
                <w:color w:val="000000"/>
              </w:rPr>
              <w:t>ты узнаешь, ты научишься</w:t>
            </w:r>
            <w:r w:rsidR="0015478E" w:rsidRPr="0015478E">
              <w:rPr>
                <w:i/>
              </w:rPr>
              <w:t xml:space="preserve"> </w:t>
            </w:r>
          </w:p>
          <w:p w:rsidR="0015478E" w:rsidRDefault="0015478E">
            <w:pPr>
              <w:widowControl w:val="0"/>
            </w:pPr>
          </w:p>
        </w:tc>
      </w:tr>
      <w:tr w:rsidR="008E12EB" w:rsidTr="00A873AB">
        <w:tc>
          <w:tcPr>
            <w:tcW w:w="14560" w:type="dxa"/>
          </w:tcPr>
          <w:p w:rsidR="008E12EB" w:rsidRDefault="00D7535D" w:rsidP="00306B89">
            <w:pPr>
              <w:widowControl w:val="0"/>
              <w:rPr>
                <w:i/>
              </w:rPr>
            </w:pPr>
            <w:r w:rsidRPr="00C902DD">
              <w:t>Согласны ли вы со словами В.Астафьева: “Фамилию учителя можно и забыть, важно, чтобы осталось слово “учитель”! И каждый человек, мечтающий стать учителем, пусть доживёт до такой почести, как наши учителя, чтоб раствориться в памяти народа, с которым и для которого они жили, чтоб сделаться частицей его и навечно остаться в сердце людей”</w:t>
            </w:r>
          </w:p>
          <w:p w:rsidR="008E12EB" w:rsidRPr="00D7535D" w:rsidRDefault="00D7535D" w:rsidP="00306B89">
            <w:pPr>
              <w:widowControl w:val="0"/>
              <w:rPr>
                <w:iCs/>
              </w:rPr>
            </w:pPr>
            <w:r>
              <w:rPr>
                <w:iCs/>
              </w:rPr>
              <w:t>Сформулируйте цель урока.</w:t>
            </w:r>
          </w:p>
          <w:p w:rsidR="008E12EB" w:rsidRDefault="008E12EB" w:rsidP="00306B89">
            <w:pPr>
              <w:widowControl w:val="0"/>
              <w:rPr>
                <w:i/>
              </w:rPr>
            </w:pPr>
          </w:p>
        </w:tc>
      </w:tr>
      <w:tr w:rsidR="00321BB6" w:rsidTr="00A30AF5">
        <w:tc>
          <w:tcPr>
            <w:tcW w:w="14560" w:type="dxa"/>
            <w:shd w:val="clear" w:color="auto" w:fill="FFFFFF" w:themeFill="background1"/>
          </w:tcPr>
          <w:p w:rsidR="00321BB6" w:rsidRPr="00A30AF5" w:rsidRDefault="00A64A69">
            <w:pPr>
              <w:widowControl w:val="0"/>
              <w:rPr>
                <w:b/>
              </w:rPr>
            </w:pPr>
            <w:r w:rsidRPr="00A30AF5">
              <w:rPr>
                <w:b/>
              </w:rPr>
              <w:t>БЛОК 2. Освоение нового материала</w:t>
            </w:r>
          </w:p>
        </w:tc>
      </w:tr>
      <w:tr w:rsidR="00321BB6" w:rsidTr="005E1D46">
        <w:tc>
          <w:tcPr>
            <w:tcW w:w="14560" w:type="dxa"/>
          </w:tcPr>
          <w:p w:rsidR="00321BB6" w:rsidRDefault="00065DCF" w:rsidP="00306B89">
            <w:pPr>
              <w:widowControl w:val="0"/>
              <w:rPr>
                <w:b/>
                <w:color w:val="000000"/>
              </w:rPr>
            </w:pPr>
            <w:r>
              <w:rPr>
                <w:b/>
                <w:color w:val="000000"/>
              </w:rPr>
              <w:t>Этап</w:t>
            </w:r>
            <w:r w:rsidR="00A64A69">
              <w:rPr>
                <w:b/>
                <w:color w:val="000000"/>
              </w:rPr>
              <w:t xml:space="preserve"> 2.</w:t>
            </w:r>
            <w:r w:rsidR="00306B89">
              <w:rPr>
                <w:b/>
                <w:color w:val="000000"/>
              </w:rPr>
              <w:t>1</w:t>
            </w:r>
            <w:r w:rsidR="00A64A69">
              <w:rPr>
                <w:b/>
                <w:color w:val="000000"/>
              </w:rPr>
              <w:t>. Осуществление учебных действий по освоению нового материала</w:t>
            </w:r>
          </w:p>
        </w:tc>
      </w:tr>
      <w:tr w:rsidR="0015478E" w:rsidRPr="00A31855" w:rsidTr="0019093D">
        <w:tc>
          <w:tcPr>
            <w:tcW w:w="14560" w:type="dxa"/>
          </w:tcPr>
          <w:p w:rsidR="0015478E" w:rsidRPr="00F15342" w:rsidRDefault="009D375B" w:rsidP="00F15342">
            <w:pPr>
              <w:pStyle w:val="aff"/>
              <w:rPr>
                <w:i/>
                <w:sz w:val="24"/>
                <w:szCs w:val="24"/>
              </w:rPr>
            </w:pPr>
            <w:r>
              <w:rPr>
                <w:i/>
                <w:color w:val="000000"/>
                <w:sz w:val="24"/>
                <w:szCs w:val="24"/>
              </w:rPr>
              <w:t>Укажите формы</w:t>
            </w:r>
            <w:r w:rsidR="0015478E" w:rsidRPr="00F15342">
              <w:rPr>
                <w:i/>
                <w:color w:val="000000"/>
                <w:sz w:val="24"/>
                <w:szCs w:val="24"/>
              </w:rPr>
              <w:t xml:space="preserve"> организации учебной деятельности, включая самостоятельную учебную деятельность </w:t>
            </w:r>
            <w:r w:rsidR="00F15342" w:rsidRPr="00F15342">
              <w:rPr>
                <w:i/>
                <w:color w:val="000000"/>
                <w:sz w:val="24"/>
                <w:szCs w:val="24"/>
              </w:rPr>
              <w:t>учащ</w:t>
            </w:r>
            <w:r w:rsidR="00F15342">
              <w:rPr>
                <w:i/>
                <w:color w:val="000000"/>
                <w:sz w:val="24"/>
                <w:szCs w:val="24"/>
              </w:rPr>
              <w:t>ихся</w:t>
            </w:r>
            <w:r w:rsidR="00F15342" w:rsidRPr="00F15342">
              <w:rPr>
                <w:i/>
                <w:color w:val="000000"/>
                <w:sz w:val="24"/>
                <w:szCs w:val="24"/>
              </w:rPr>
              <w:t xml:space="preserve"> (</w:t>
            </w:r>
            <w:r w:rsidR="00F15342">
              <w:rPr>
                <w:i/>
                <w:color w:val="000000"/>
                <w:sz w:val="24"/>
                <w:szCs w:val="24"/>
              </w:rPr>
              <w:t>и</w:t>
            </w:r>
            <w:r w:rsidR="0015478E" w:rsidRPr="00F15342">
              <w:rPr>
                <w:i/>
                <w:color w:val="000000"/>
                <w:sz w:val="24"/>
                <w:szCs w:val="24"/>
              </w:rPr>
              <w:t>зучаем новое/</w:t>
            </w:r>
            <w:r w:rsidR="00F15342">
              <w:rPr>
                <w:i/>
                <w:color w:val="000000"/>
                <w:sz w:val="24"/>
                <w:szCs w:val="24"/>
              </w:rPr>
              <w:t>о</w:t>
            </w:r>
            <w:r w:rsidR="0015478E" w:rsidRPr="00F15342">
              <w:rPr>
                <w:i/>
                <w:color w:val="000000"/>
                <w:sz w:val="24"/>
                <w:szCs w:val="24"/>
              </w:rPr>
              <w:t>ткрываем новое).</w:t>
            </w:r>
            <w:r w:rsidR="0015478E" w:rsidRPr="00F15342">
              <w:rPr>
                <w:i/>
                <w:sz w:val="24"/>
                <w:szCs w:val="24"/>
              </w:rPr>
              <w:t xml:space="preserve"> </w:t>
            </w:r>
            <w:r w:rsidR="00F15342" w:rsidRPr="00F15342">
              <w:rPr>
                <w:i/>
                <w:sz w:val="24"/>
                <w:szCs w:val="24"/>
              </w:rPr>
              <w:t xml:space="preserve">Приведите учебные задания для </w:t>
            </w:r>
            <w:r w:rsidR="0015478E" w:rsidRPr="00F15342">
              <w:rPr>
                <w:i/>
                <w:color w:val="000000"/>
                <w:sz w:val="24"/>
                <w:szCs w:val="24"/>
              </w:rPr>
              <w:t>самостоятельн</w:t>
            </w:r>
            <w:r w:rsidR="00F15342" w:rsidRPr="00F15342">
              <w:rPr>
                <w:i/>
                <w:color w:val="000000"/>
                <w:sz w:val="24"/>
                <w:szCs w:val="24"/>
              </w:rPr>
              <w:t>ой</w:t>
            </w:r>
            <w:r w:rsidR="0015478E" w:rsidRPr="00F15342">
              <w:rPr>
                <w:i/>
                <w:color w:val="000000"/>
                <w:sz w:val="24"/>
                <w:szCs w:val="24"/>
              </w:rPr>
              <w:t xml:space="preserve"> работ</w:t>
            </w:r>
            <w:r w:rsidR="00F15342" w:rsidRPr="00F15342">
              <w:rPr>
                <w:i/>
                <w:color w:val="000000"/>
                <w:sz w:val="24"/>
                <w:szCs w:val="24"/>
              </w:rPr>
              <w:t>ы</w:t>
            </w:r>
            <w:r w:rsidR="0015478E" w:rsidRPr="00F15342">
              <w:rPr>
                <w:i/>
                <w:color w:val="000000"/>
                <w:sz w:val="24"/>
                <w:szCs w:val="24"/>
              </w:rPr>
              <w:t xml:space="preserve"> с учебником, электронн</w:t>
            </w:r>
            <w:r w:rsidR="00F15342">
              <w:rPr>
                <w:i/>
                <w:color w:val="000000"/>
                <w:sz w:val="24"/>
                <w:szCs w:val="24"/>
              </w:rPr>
              <w:t>ыми образовательными материалам</w:t>
            </w:r>
            <w:r w:rsidR="00F15342" w:rsidRPr="00F15342">
              <w:rPr>
                <w:i/>
                <w:color w:val="000000"/>
                <w:sz w:val="24"/>
                <w:szCs w:val="24"/>
              </w:rPr>
              <w:t xml:space="preserve"> (</w:t>
            </w:r>
            <w:r w:rsidR="00F15342">
              <w:rPr>
                <w:i/>
                <w:color w:val="000000"/>
                <w:sz w:val="24"/>
                <w:szCs w:val="24"/>
              </w:rPr>
              <w:t>р</w:t>
            </w:r>
            <w:r w:rsidR="00F15342" w:rsidRPr="00F15342">
              <w:rPr>
                <w:i/>
                <w:sz w:val="24"/>
                <w:szCs w:val="24"/>
              </w:rPr>
              <w:t xml:space="preserve">екомендуется обратить внимание учеников на необходимость двукратного прочтения, просмотра, прослушивания материала. 1) на общее понимание и мотивацию 2) на детали). </w:t>
            </w:r>
            <w:r w:rsidR="00D81036">
              <w:rPr>
                <w:i/>
                <w:sz w:val="24"/>
                <w:szCs w:val="24"/>
              </w:rPr>
              <w:t xml:space="preserve">Приведите </w:t>
            </w:r>
            <w:r w:rsidR="00D81036" w:rsidRPr="00F15342">
              <w:rPr>
                <w:i/>
                <w:color w:val="000000"/>
                <w:sz w:val="24"/>
                <w:szCs w:val="24"/>
              </w:rPr>
              <w:t>задания</w:t>
            </w:r>
            <w:r w:rsidR="00F15342" w:rsidRPr="00F15342">
              <w:rPr>
                <w:i/>
                <w:color w:val="000000"/>
                <w:sz w:val="24"/>
                <w:szCs w:val="24"/>
              </w:rPr>
              <w:t xml:space="preserve"> по </w:t>
            </w:r>
            <w:r w:rsidR="0015478E" w:rsidRPr="00F15342">
              <w:rPr>
                <w:i/>
                <w:color w:val="000000"/>
                <w:sz w:val="24"/>
                <w:szCs w:val="24"/>
              </w:rPr>
              <w:t>составлени</w:t>
            </w:r>
            <w:r w:rsidR="00F15342" w:rsidRPr="00F15342">
              <w:rPr>
                <w:i/>
                <w:color w:val="000000"/>
                <w:sz w:val="24"/>
                <w:szCs w:val="24"/>
              </w:rPr>
              <w:t>ю</w:t>
            </w:r>
            <w:r w:rsidR="0015478E" w:rsidRPr="00F15342">
              <w:rPr>
                <w:i/>
                <w:color w:val="000000"/>
                <w:sz w:val="24"/>
                <w:szCs w:val="24"/>
              </w:rPr>
              <w:t xml:space="preserve"> плана, тезисов, резюме, аннотации, презентаций; </w:t>
            </w:r>
            <w:r w:rsidR="00F15342" w:rsidRPr="00F15342">
              <w:rPr>
                <w:i/>
                <w:color w:val="000000"/>
                <w:sz w:val="24"/>
                <w:szCs w:val="24"/>
              </w:rPr>
              <w:t>по наблюдению</w:t>
            </w:r>
            <w:r w:rsidR="0015478E" w:rsidRPr="00F15342">
              <w:rPr>
                <w:i/>
                <w:color w:val="000000"/>
                <w:sz w:val="24"/>
                <w:szCs w:val="24"/>
              </w:rPr>
              <w:t xml:space="preserve"> за </w:t>
            </w:r>
            <w:r w:rsidR="00F15342" w:rsidRPr="00F15342">
              <w:rPr>
                <w:i/>
                <w:color w:val="000000"/>
                <w:sz w:val="24"/>
                <w:szCs w:val="24"/>
              </w:rPr>
              <w:t>процессами, их объяснением, проведению эксперимента и интерпретации результатов, по</w:t>
            </w:r>
            <w:r w:rsidR="0015478E" w:rsidRPr="00F15342">
              <w:rPr>
                <w:i/>
                <w:color w:val="000000"/>
                <w:sz w:val="24"/>
                <w:szCs w:val="24"/>
              </w:rPr>
              <w:t xml:space="preserve"> построени</w:t>
            </w:r>
            <w:r w:rsidR="00F15342" w:rsidRPr="00F15342">
              <w:rPr>
                <w:i/>
                <w:color w:val="000000"/>
                <w:sz w:val="24"/>
                <w:szCs w:val="24"/>
              </w:rPr>
              <w:t>ю</w:t>
            </w:r>
            <w:r w:rsidR="0015478E" w:rsidRPr="00F15342">
              <w:rPr>
                <w:i/>
                <w:color w:val="000000"/>
                <w:sz w:val="24"/>
                <w:szCs w:val="24"/>
              </w:rPr>
              <w:t xml:space="preserve"> гипотезы на основе анализа имеющихся данных и т.д.</w:t>
            </w:r>
            <w:r w:rsidR="0015478E" w:rsidRPr="00F15342">
              <w:rPr>
                <w:i/>
                <w:sz w:val="24"/>
                <w:szCs w:val="24"/>
              </w:rPr>
              <w:t xml:space="preserve"> </w:t>
            </w:r>
          </w:p>
          <w:p w:rsidR="0015478E" w:rsidRPr="00A31855" w:rsidRDefault="0015478E" w:rsidP="00F15342">
            <w:pPr>
              <w:pStyle w:val="aff"/>
              <w:rPr>
                <w:i/>
                <w:color w:val="000000"/>
              </w:rPr>
            </w:pPr>
          </w:p>
        </w:tc>
      </w:tr>
      <w:tr w:rsidR="008E12EB" w:rsidRPr="00A31855" w:rsidTr="0019093D">
        <w:tc>
          <w:tcPr>
            <w:tcW w:w="14560" w:type="dxa"/>
          </w:tcPr>
          <w:p w:rsidR="008E12EB" w:rsidRDefault="00D7535D" w:rsidP="00F15342">
            <w:pPr>
              <w:pStyle w:val="aff"/>
              <w:rPr>
                <w:i/>
                <w:color w:val="000000"/>
                <w:sz w:val="24"/>
                <w:szCs w:val="24"/>
              </w:rPr>
            </w:pPr>
            <w:r>
              <w:rPr>
                <w:noProof/>
              </w:rPr>
              <w:lastRenderedPageBreak/>
              <w:drawing>
                <wp:inline distT="0" distB="0" distL="0" distR="0">
                  <wp:extent cx="1455420" cy="17068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55420" cy="1706880"/>
                          </a:xfrm>
                          <a:prstGeom prst="rect">
                            <a:avLst/>
                          </a:prstGeom>
                          <a:noFill/>
                          <a:ln>
                            <a:noFill/>
                          </a:ln>
                        </pic:spPr>
                      </pic:pic>
                    </a:graphicData>
                  </a:graphic>
                </wp:inline>
              </w:drawing>
            </w:r>
          </w:p>
          <w:p w:rsidR="008E12EB" w:rsidRPr="004F1A1F" w:rsidRDefault="00D7535D" w:rsidP="00F15342">
            <w:pPr>
              <w:pStyle w:val="aff"/>
              <w:rPr>
                <w:iCs/>
                <w:color w:val="000000"/>
                <w:sz w:val="24"/>
                <w:szCs w:val="24"/>
              </w:rPr>
            </w:pPr>
            <w:r w:rsidRPr="004F1A1F">
              <w:rPr>
                <w:iCs/>
                <w:color w:val="000000"/>
                <w:sz w:val="24"/>
                <w:szCs w:val="24"/>
              </w:rPr>
              <w:t>К об</w:t>
            </w:r>
            <w:r w:rsidR="004F1A1F" w:rsidRPr="004F1A1F">
              <w:rPr>
                <w:iCs/>
                <w:color w:val="000000"/>
                <w:sz w:val="24"/>
                <w:szCs w:val="24"/>
              </w:rPr>
              <w:t xml:space="preserve">разу учителя обращалась в своём творчестве и пермская писательница Нина Викторовна </w:t>
            </w:r>
            <w:proofErr w:type="spellStart"/>
            <w:r w:rsidR="004F1A1F" w:rsidRPr="004F1A1F">
              <w:rPr>
                <w:iCs/>
                <w:color w:val="000000"/>
                <w:sz w:val="24"/>
                <w:szCs w:val="24"/>
              </w:rPr>
              <w:t>Горланова</w:t>
            </w:r>
            <w:proofErr w:type="spellEnd"/>
            <w:r w:rsidR="004F1A1F" w:rsidRPr="004F1A1F">
              <w:rPr>
                <w:iCs/>
                <w:color w:val="000000"/>
                <w:sz w:val="24"/>
                <w:szCs w:val="24"/>
              </w:rPr>
              <w:t xml:space="preserve"> (1947</w:t>
            </w:r>
            <w:r w:rsidR="004F1A1F">
              <w:rPr>
                <w:iCs/>
                <w:color w:val="000000"/>
                <w:sz w:val="24"/>
                <w:szCs w:val="24"/>
              </w:rPr>
              <w:t xml:space="preserve"> </w:t>
            </w:r>
            <w:r w:rsidR="004F1A1F" w:rsidRPr="004F1A1F">
              <w:rPr>
                <w:iCs/>
                <w:color w:val="000000"/>
                <w:sz w:val="24"/>
                <w:szCs w:val="24"/>
              </w:rPr>
              <w:t>г.р.)</w:t>
            </w:r>
            <w:r w:rsidR="00713066">
              <w:rPr>
                <w:iCs/>
                <w:color w:val="000000"/>
                <w:sz w:val="24"/>
                <w:szCs w:val="24"/>
              </w:rPr>
              <w:t>. Поработайте с предложенной карточкой, выделите особенности её творчества.</w:t>
            </w:r>
          </w:p>
          <w:p w:rsidR="008E12EB" w:rsidRDefault="00713066" w:rsidP="00F15342">
            <w:pPr>
              <w:pStyle w:val="aff"/>
              <w:rPr>
                <w:i/>
                <w:color w:val="000000"/>
                <w:sz w:val="24"/>
                <w:szCs w:val="24"/>
              </w:rPr>
            </w:pPr>
            <w:r>
              <w:rPr>
                <w:noProof/>
              </w:rPr>
              <w:drawing>
                <wp:inline distT="0" distB="0" distL="0" distR="0">
                  <wp:extent cx="3810000" cy="37414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srcRect l="37456" t="33522" r="39711" b="10377"/>
                          <a:stretch/>
                        </pic:blipFill>
                        <pic:spPr bwMode="auto">
                          <a:xfrm>
                            <a:off x="0" y="0"/>
                            <a:ext cx="3810000" cy="374142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r>
      <w:tr w:rsidR="00321BB6" w:rsidTr="005E1D46">
        <w:tc>
          <w:tcPr>
            <w:tcW w:w="14560" w:type="dxa"/>
          </w:tcPr>
          <w:p w:rsidR="00321BB6" w:rsidRDefault="00065DCF" w:rsidP="00306B89">
            <w:pPr>
              <w:widowControl w:val="0"/>
              <w:rPr>
                <w:b/>
                <w:color w:val="000000"/>
              </w:rPr>
            </w:pPr>
            <w:r>
              <w:rPr>
                <w:b/>
                <w:color w:val="000000"/>
              </w:rPr>
              <w:t>Этап</w:t>
            </w:r>
            <w:r w:rsidR="00A64A69">
              <w:rPr>
                <w:b/>
                <w:color w:val="000000"/>
              </w:rPr>
              <w:t xml:space="preserve"> 2.</w:t>
            </w:r>
            <w:r w:rsidR="00306B89">
              <w:rPr>
                <w:b/>
                <w:color w:val="000000"/>
              </w:rPr>
              <w:t>2</w:t>
            </w:r>
            <w:r w:rsidR="00A64A69">
              <w:rPr>
                <w:b/>
                <w:color w:val="000000"/>
              </w:rPr>
              <w:t xml:space="preserve">. Проверка первичного усвоения </w:t>
            </w:r>
          </w:p>
        </w:tc>
      </w:tr>
      <w:tr w:rsidR="0015478E" w:rsidRPr="00A31855" w:rsidTr="00022275">
        <w:tc>
          <w:tcPr>
            <w:tcW w:w="14560" w:type="dxa"/>
          </w:tcPr>
          <w:p w:rsidR="0015478E" w:rsidRPr="00A31855" w:rsidRDefault="009D375B">
            <w:pPr>
              <w:rPr>
                <w:i/>
              </w:rPr>
            </w:pPr>
            <w:r>
              <w:rPr>
                <w:i/>
              </w:rPr>
              <w:t>Укажите</w:t>
            </w:r>
            <w:r w:rsidR="0015478E" w:rsidRPr="00A31855">
              <w:rPr>
                <w:i/>
              </w:rPr>
              <w:t xml:space="preserve"> виды </w:t>
            </w:r>
            <w:r w:rsidR="0015478E">
              <w:rPr>
                <w:i/>
              </w:rPr>
              <w:t xml:space="preserve">учебной </w:t>
            </w:r>
            <w:r w:rsidR="0015478E" w:rsidRPr="00A31855">
              <w:rPr>
                <w:i/>
              </w:rPr>
              <w:t xml:space="preserve">деятельности, используйте соответствующие методические приемы. </w:t>
            </w:r>
            <w:r w:rsidR="0015478E" w:rsidRPr="00A31855">
              <w:rPr>
                <w:i/>
                <w:color w:val="000000"/>
              </w:rPr>
              <w:t>(</w:t>
            </w:r>
            <w:r w:rsidR="0015478E" w:rsidRPr="00A31855">
              <w:rPr>
                <w:i/>
              </w:rPr>
              <w:t>Сформулируй</w:t>
            </w:r>
            <w:r w:rsidR="00013B9F">
              <w:rPr>
                <w:i/>
              </w:rPr>
              <w:t>те</w:t>
            </w:r>
            <w:r w:rsidR="0015478E" w:rsidRPr="00A31855">
              <w:rPr>
                <w:i/>
              </w:rPr>
              <w:t>/Изложи</w:t>
            </w:r>
            <w:r w:rsidR="00013B9F">
              <w:rPr>
                <w:i/>
              </w:rPr>
              <w:t>те</w:t>
            </w:r>
            <w:r w:rsidR="0015478E" w:rsidRPr="00A31855">
              <w:rPr>
                <w:i/>
              </w:rPr>
              <w:t xml:space="preserve"> факты/Проверь</w:t>
            </w:r>
            <w:r w:rsidR="00013B9F">
              <w:rPr>
                <w:i/>
              </w:rPr>
              <w:t>те</w:t>
            </w:r>
            <w:r w:rsidR="0015478E" w:rsidRPr="00A31855">
              <w:rPr>
                <w:i/>
              </w:rPr>
              <w:t xml:space="preserve"> </w:t>
            </w:r>
            <w:r w:rsidR="0015478E" w:rsidRPr="00A31855">
              <w:rPr>
                <w:i/>
              </w:rPr>
              <w:lastRenderedPageBreak/>
              <w:t>себя/Дай</w:t>
            </w:r>
            <w:r w:rsidR="00013B9F">
              <w:rPr>
                <w:i/>
              </w:rPr>
              <w:t>те</w:t>
            </w:r>
            <w:r w:rsidR="0015478E" w:rsidRPr="00A31855">
              <w:rPr>
                <w:i/>
              </w:rPr>
              <w:t xml:space="preserve"> определение понятию/Установи</w:t>
            </w:r>
            <w:r w:rsidR="00013B9F">
              <w:rPr>
                <w:i/>
              </w:rPr>
              <w:t>те</w:t>
            </w:r>
            <w:r w:rsidR="0015478E" w:rsidRPr="00A31855">
              <w:rPr>
                <w:i/>
              </w:rPr>
              <w:t>, что (где, когда)/Сформулируй</w:t>
            </w:r>
            <w:r w:rsidR="00013B9F">
              <w:rPr>
                <w:i/>
              </w:rPr>
              <w:t>те</w:t>
            </w:r>
            <w:r w:rsidR="0015478E" w:rsidRPr="00A31855">
              <w:rPr>
                <w:i/>
              </w:rPr>
              <w:t xml:space="preserve"> главное (тезис, мысль, правило, закон</w:t>
            </w:r>
            <w:r w:rsidR="0015478E" w:rsidRPr="00A31855">
              <w:rPr>
                <w:i/>
                <w:color w:val="000000"/>
              </w:rPr>
              <w:t>)</w:t>
            </w:r>
          </w:p>
        </w:tc>
      </w:tr>
      <w:tr w:rsidR="008E12EB" w:rsidRPr="00A31855" w:rsidTr="00022275">
        <w:tc>
          <w:tcPr>
            <w:tcW w:w="14560" w:type="dxa"/>
          </w:tcPr>
          <w:p w:rsidR="008E12EB" w:rsidRDefault="00713066" w:rsidP="009D375B">
            <w:pPr>
              <w:rPr>
                <w:iCs/>
              </w:rPr>
            </w:pPr>
            <w:r>
              <w:rPr>
                <w:iCs/>
              </w:rPr>
              <w:lastRenderedPageBreak/>
              <w:t xml:space="preserve">Что отличает прозу Нины </w:t>
            </w:r>
            <w:proofErr w:type="spellStart"/>
            <w:r>
              <w:rPr>
                <w:iCs/>
              </w:rPr>
              <w:t>Горлановой</w:t>
            </w:r>
            <w:proofErr w:type="spellEnd"/>
            <w:r>
              <w:rPr>
                <w:iCs/>
              </w:rPr>
              <w:t xml:space="preserve">? </w:t>
            </w:r>
          </w:p>
          <w:p w:rsidR="00713066" w:rsidRDefault="00713066" w:rsidP="009D375B">
            <w:pPr>
              <w:rPr>
                <w:iCs/>
              </w:rPr>
            </w:pPr>
            <w:r>
              <w:rPr>
                <w:iCs/>
              </w:rPr>
              <w:t xml:space="preserve">Как вы понимаете фразу о том, что проза Нины </w:t>
            </w:r>
            <w:proofErr w:type="spellStart"/>
            <w:r>
              <w:rPr>
                <w:iCs/>
              </w:rPr>
              <w:t>Горлановой</w:t>
            </w:r>
            <w:proofErr w:type="spellEnd"/>
            <w:r>
              <w:rPr>
                <w:iCs/>
              </w:rPr>
              <w:t xml:space="preserve"> «ткётся» из реплик окружающей нас речи?</w:t>
            </w:r>
          </w:p>
          <w:p w:rsidR="00713066" w:rsidRDefault="000245CC" w:rsidP="009D375B">
            <w:pPr>
              <w:rPr>
                <w:iCs/>
              </w:rPr>
            </w:pPr>
            <w:r>
              <w:rPr>
                <w:iCs/>
              </w:rPr>
              <w:t>Что значит «отсутствие дистанцированности»?</w:t>
            </w:r>
          </w:p>
          <w:p w:rsidR="008E12EB" w:rsidRPr="000245CC" w:rsidRDefault="000245CC" w:rsidP="009D375B">
            <w:pPr>
              <w:rPr>
                <w:iCs/>
              </w:rPr>
            </w:pPr>
            <w:r>
              <w:rPr>
                <w:iCs/>
              </w:rPr>
              <w:t>Понятно ли слово «</w:t>
            </w:r>
            <w:proofErr w:type="spellStart"/>
            <w:r>
              <w:rPr>
                <w:iCs/>
              </w:rPr>
              <w:t>коммунальность</w:t>
            </w:r>
            <w:proofErr w:type="spellEnd"/>
            <w:r>
              <w:rPr>
                <w:iCs/>
              </w:rPr>
              <w:t>»?</w:t>
            </w:r>
          </w:p>
        </w:tc>
      </w:tr>
      <w:tr w:rsidR="00321BB6" w:rsidTr="00A30AF5">
        <w:tc>
          <w:tcPr>
            <w:tcW w:w="14560" w:type="dxa"/>
            <w:shd w:val="clear" w:color="auto" w:fill="FFFFFF" w:themeFill="background1"/>
          </w:tcPr>
          <w:p w:rsidR="00321BB6" w:rsidRDefault="00A64A69">
            <w:pPr>
              <w:widowControl w:val="0"/>
              <w:rPr>
                <w:b/>
                <w:color w:val="000000"/>
              </w:rPr>
            </w:pPr>
            <w:r w:rsidRPr="00A30AF5">
              <w:rPr>
                <w:b/>
              </w:rPr>
              <w:t>БЛОК 3. Применение изученного материала</w:t>
            </w:r>
          </w:p>
        </w:tc>
      </w:tr>
      <w:tr w:rsidR="00321BB6" w:rsidTr="005E1D46">
        <w:tc>
          <w:tcPr>
            <w:tcW w:w="14560" w:type="dxa"/>
          </w:tcPr>
          <w:p w:rsidR="00321BB6" w:rsidRDefault="00065DCF">
            <w:pPr>
              <w:widowControl w:val="0"/>
              <w:rPr>
                <w:b/>
                <w:color w:val="000000"/>
              </w:rPr>
            </w:pPr>
            <w:r>
              <w:rPr>
                <w:b/>
                <w:color w:val="000000"/>
              </w:rPr>
              <w:t xml:space="preserve">Этап </w:t>
            </w:r>
            <w:r w:rsidR="00A64A69">
              <w:rPr>
                <w:b/>
                <w:color w:val="000000"/>
              </w:rPr>
              <w:t>3.1. Применение знаний, в том числе в новых ситуациях</w:t>
            </w:r>
          </w:p>
        </w:tc>
      </w:tr>
      <w:tr w:rsidR="00065DCF" w:rsidRPr="00A31855" w:rsidTr="006B4277">
        <w:tc>
          <w:tcPr>
            <w:tcW w:w="14560" w:type="dxa"/>
          </w:tcPr>
          <w:p w:rsidR="00065DCF" w:rsidRPr="00A31855" w:rsidRDefault="009D375B">
            <w:pPr>
              <w:rPr>
                <w:i/>
              </w:rPr>
            </w:pPr>
            <w:r>
              <w:rPr>
                <w:i/>
              </w:rPr>
              <w:t>Укажите</w:t>
            </w:r>
            <w:r w:rsidRPr="00A31855">
              <w:rPr>
                <w:i/>
              </w:rPr>
              <w:t xml:space="preserve"> </w:t>
            </w:r>
            <w:r>
              <w:rPr>
                <w:i/>
              </w:rPr>
              <w:t>формы</w:t>
            </w:r>
            <w:r w:rsidR="00065DCF" w:rsidRPr="00A31855">
              <w:rPr>
                <w:i/>
              </w:rPr>
              <w:t xml:space="preserve"> организации соответствующего этапа урока. Предложите виды деятельности (решение задач, выполнение заданий, выполнение лабораторных работ, выполнение работ практикума, проведение исследовательского эксперимента, моделирование и конструирование и пр.), используйте соответствующие методические приемы</w:t>
            </w:r>
            <w:r w:rsidR="00065DCF">
              <w:rPr>
                <w:i/>
              </w:rPr>
              <w:t xml:space="preserve"> </w:t>
            </w:r>
            <w:r w:rsidR="00065DCF" w:rsidRPr="00A31855">
              <w:rPr>
                <w:i/>
                <w:color w:val="000000"/>
              </w:rPr>
              <w:t>(используй правило/закон/формулу/теорию/идею/принцип и т.д.; докажи</w:t>
            </w:r>
            <w:r w:rsidR="00013B9F">
              <w:rPr>
                <w:i/>
                <w:color w:val="000000"/>
              </w:rPr>
              <w:t>те</w:t>
            </w:r>
            <w:r w:rsidR="00065DCF" w:rsidRPr="00A31855">
              <w:rPr>
                <w:i/>
                <w:color w:val="000000"/>
              </w:rPr>
              <w:t xml:space="preserve"> истинность/ложность утверждения и т.д.; аргументируй</w:t>
            </w:r>
            <w:r w:rsidR="00013B9F">
              <w:rPr>
                <w:i/>
                <w:color w:val="000000"/>
              </w:rPr>
              <w:t>те</w:t>
            </w:r>
            <w:r w:rsidR="00065DCF" w:rsidRPr="00A31855">
              <w:rPr>
                <w:i/>
                <w:color w:val="000000"/>
              </w:rPr>
              <w:t xml:space="preserve"> собственное мнение; выполни</w:t>
            </w:r>
            <w:r w:rsidR="00013B9F">
              <w:rPr>
                <w:i/>
                <w:color w:val="000000"/>
              </w:rPr>
              <w:t>те</w:t>
            </w:r>
            <w:r w:rsidR="00065DCF" w:rsidRPr="00A31855">
              <w:rPr>
                <w:i/>
                <w:color w:val="000000"/>
              </w:rPr>
              <w:t xml:space="preserve"> задание; реши</w:t>
            </w:r>
            <w:r w:rsidR="00013B9F">
              <w:rPr>
                <w:i/>
                <w:color w:val="000000"/>
              </w:rPr>
              <w:t>те</w:t>
            </w:r>
            <w:r w:rsidR="00065DCF" w:rsidRPr="00A31855">
              <w:rPr>
                <w:i/>
                <w:color w:val="000000"/>
              </w:rPr>
              <w:t xml:space="preserve"> задачу; выполни</w:t>
            </w:r>
            <w:r w:rsidR="00013B9F">
              <w:rPr>
                <w:i/>
                <w:color w:val="000000"/>
              </w:rPr>
              <w:t>те</w:t>
            </w:r>
            <w:r w:rsidR="00065DCF" w:rsidRPr="00A31855">
              <w:rPr>
                <w:i/>
                <w:color w:val="000000"/>
              </w:rPr>
              <w:t>/сделай</w:t>
            </w:r>
            <w:r w:rsidR="00013B9F">
              <w:rPr>
                <w:i/>
                <w:color w:val="000000"/>
              </w:rPr>
              <w:t>те</w:t>
            </w:r>
            <w:r w:rsidR="00065DCF" w:rsidRPr="00A31855">
              <w:rPr>
                <w:i/>
                <w:color w:val="000000"/>
              </w:rPr>
              <w:t xml:space="preserve"> практическую/лабораторную работу и т.д.)</w:t>
            </w:r>
            <w:r w:rsidR="00065DCF" w:rsidRPr="00A31855">
              <w:rPr>
                <w:i/>
              </w:rPr>
              <w:t xml:space="preserve">. </w:t>
            </w:r>
          </w:p>
        </w:tc>
      </w:tr>
      <w:tr w:rsidR="008E12EB" w:rsidRPr="00A31855" w:rsidTr="006B4277">
        <w:tc>
          <w:tcPr>
            <w:tcW w:w="14560" w:type="dxa"/>
          </w:tcPr>
          <w:p w:rsidR="008E12EB" w:rsidRDefault="000245CC" w:rsidP="009D375B">
            <w:pPr>
              <w:rPr>
                <w:iCs/>
              </w:rPr>
            </w:pPr>
            <w:r w:rsidRPr="000245CC">
              <w:rPr>
                <w:iCs/>
              </w:rPr>
              <w:t xml:space="preserve">Прочитайте текст Нины </w:t>
            </w:r>
            <w:proofErr w:type="spellStart"/>
            <w:r w:rsidRPr="000245CC">
              <w:rPr>
                <w:iCs/>
              </w:rPr>
              <w:t>Горлановой</w:t>
            </w:r>
            <w:proofErr w:type="spellEnd"/>
            <w:r w:rsidRPr="000245CC">
              <w:rPr>
                <w:iCs/>
              </w:rPr>
              <w:t xml:space="preserve"> «В памяти»</w:t>
            </w:r>
            <w:r>
              <w:rPr>
                <w:iCs/>
              </w:rPr>
              <w:t xml:space="preserve"> (см. приложение 1)</w:t>
            </w:r>
          </w:p>
          <w:p w:rsidR="00185513" w:rsidRDefault="00185513" w:rsidP="009D375B">
            <w:pPr>
              <w:rPr>
                <w:iCs/>
              </w:rPr>
            </w:pPr>
            <w:r>
              <w:rPr>
                <w:iCs/>
              </w:rPr>
              <w:t>Есть ли дистанция между автором и героинями текста?</w:t>
            </w:r>
          </w:p>
          <w:p w:rsidR="00185513" w:rsidRDefault="00185513" w:rsidP="009D375B">
            <w:pPr>
              <w:rPr>
                <w:iCs/>
              </w:rPr>
            </w:pPr>
            <w:r>
              <w:rPr>
                <w:iCs/>
              </w:rPr>
              <w:t>Какие художественные средства помогают образ учителя? Действительно ли он становится близким, родным?</w:t>
            </w:r>
          </w:p>
          <w:p w:rsidR="00185513" w:rsidRDefault="00185513" w:rsidP="009D375B">
            <w:pPr>
              <w:rPr>
                <w:iCs/>
              </w:rPr>
            </w:pPr>
            <w:r>
              <w:rPr>
                <w:iCs/>
              </w:rPr>
              <w:t>Можете ли вы на данном тексте продемонстрировать «жизненную толкотню», «</w:t>
            </w:r>
            <w:proofErr w:type="spellStart"/>
            <w:r>
              <w:rPr>
                <w:iCs/>
              </w:rPr>
              <w:t>коммунальность</w:t>
            </w:r>
            <w:proofErr w:type="spellEnd"/>
            <w:r>
              <w:rPr>
                <w:iCs/>
              </w:rPr>
              <w:t xml:space="preserve">» прозы Нины </w:t>
            </w:r>
            <w:proofErr w:type="spellStart"/>
            <w:r>
              <w:rPr>
                <w:iCs/>
              </w:rPr>
              <w:t>Горлановой</w:t>
            </w:r>
            <w:proofErr w:type="spellEnd"/>
            <w:r>
              <w:rPr>
                <w:iCs/>
              </w:rPr>
              <w:t>?</w:t>
            </w:r>
          </w:p>
          <w:p w:rsidR="000245CC" w:rsidRDefault="000245CC" w:rsidP="009D375B">
            <w:pPr>
              <w:rPr>
                <w:i/>
              </w:rPr>
            </w:pPr>
            <w:r>
              <w:rPr>
                <w:iCs/>
              </w:rPr>
              <w:t>Что объединяет представленные в тексте образы?</w:t>
            </w:r>
            <w:r w:rsidR="00D56B02">
              <w:rPr>
                <w:iCs/>
              </w:rPr>
              <w:t xml:space="preserve"> </w:t>
            </w:r>
            <w:r w:rsidR="00D56B02" w:rsidRPr="00D56B02">
              <w:rPr>
                <w:i/>
              </w:rPr>
              <w:t>(Учитель не просто дает знания, а оставляет след в душе каждого из вас)</w:t>
            </w:r>
          </w:p>
          <w:p w:rsidR="00D56B02" w:rsidRPr="00D56B02" w:rsidRDefault="00D56B02" w:rsidP="009D375B">
            <w:pPr>
              <w:rPr>
                <w:iCs/>
              </w:rPr>
            </w:pPr>
            <w:r w:rsidRPr="00C902DD">
              <w:t>Каким же должен быть учитель, чтобы память о нем жила в сердцах учеников</w:t>
            </w:r>
            <w:r>
              <w:t>?</w:t>
            </w:r>
          </w:p>
          <w:p w:rsidR="008E12EB" w:rsidRDefault="008E12EB" w:rsidP="009D375B">
            <w:pPr>
              <w:rPr>
                <w:i/>
              </w:rPr>
            </w:pPr>
          </w:p>
        </w:tc>
      </w:tr>
      <w:tr w:rsidR="00321BB6" w:rsidTr="005E1D46">
        <w:tc>
          <w:tcPr>
            <w:tcW w:w="14560" w:type="dxa"/>
          </w:tcPr>
          <w:p w:rsidR="00321BB6" w:rsidRDefault="00065DCF" w:rsidP="00864060">
            <w:pPr>
              <w:widowControl w:val="0"/>
              <w:rPr>
                <w:b/>
                <w:color w:val="000000"/>
              </w:rPr>
            </w:pPr>
            <w:r>
              <w:rPr>
                <w:b/>
                <w:color w:val="000000"/>
              </w:rPr>
              <w:t>Этап</w:t>
            </w:r>
            <w:r w:rsidR="00A64A69">
              <w:rPr>
                <w:b/>
                <w:color w:val="000000"/>
              </w:rPr>
              <w:t xml:space="preserve"> 3.2. Выполнение межпредметных </w:t>
            </w:r>
            <w:r w:rsidR="00875642">
              <w:rPr>
                <w:b/>
                <w:color w:val="000000"/>
              </w:rPr>
              <w:t>заданий и заданий из реальной жизни</w:t>
            </w:r>
            <w:r w:rsidR="00864060">
              <w:rPr>
                <w:b/>
                <w:color w:val="000000"/>
              </w:rPr>
              <w:t xml:space="preserve"> </w:t>
            </w:r>
          </w:p>
        </w:tc>
      </w:tr>
      <w:tr w:rsidR="00065DCF" w:rsidRPr="00A31855" w:rsidTr="00550CF0">
        <w:tc>
          <w:tcPr>
            <w:tcW w:w="14560" w:type="dxa"/>
          </w:tcPr>
          <w:p w:rsidR="00065DCF" w:rsidRPr="00A31855" w:rsidRDefault="00065DCF" w:rsidP="00864060">
            <w:pPr>
              <w:rPr>
                <w:i/>
              </w:rPr>
            </w:pPr>
            <w:r w:rsidRPr="00065DCF">
              <w:rPr>
                <w:i/>
                <w:color w:val="000000"/>
              </w:rPr>
              <w:t>Подберите соответствующие учебные задания</w:t>
            </w:r>
          </w:p>
        </w:tc>
      </w:tr>
      <w:tr w:rsidR="008E12EB" w:rsidRPr="00A31855" w:rsidTr="00550CF0">
        <w:tc>
          <w:tcPr>
            <w:tcW w:w="14560" w:type="dxa"/>
          </w:tcPr>
          <w:p w:rsidR="00D56B02" w:rsidRDefault="00D56B02" w:rsidP="00D56B02">
            <w:pPr>
              <w:jc w:val="both"/>
            </w:pPr>
            <w:r w:rsidRPr="00C902DD">
              <w:t>Каковы бы ни были учителя: строгие и требовательные, весёлые и понимающие душу ребёнка - они оставляют частичку себя в душах своих учеников. Был ли в Вашей жизни такой учитель?</w:t>
            </w:r>
          </w:p>
          <w:p w:rsidR="008E12EB" w:rsidRPr="00065DCF" w:rsidRDefault="008E12EB" w:rsidP="00864060">
            <w:pPr>
              <w:rPr>
                <w:i/>
                <w:color w:val="000000"/>
              </w:rPr>
            </w:pPr>
          </w:p>
        </w:tc>
      </w:tr>
      <w:tr w:rsidR="00321BB6" w:rsidTr="005E1D46">
        <w:tc>
          <w:tcPr>
            <w:tcW w:w="14560" w:type="dxa"/>
          </w:tcPr>
          <w:p w:rsidR="00321BB6" w:rsidRDefault="00065DCF">
            <w:pPr>
              <w:widowControl w:val="0"/>
              <w:rPr>
                <w:b/>
                <w:color w:val="000000"/>
              </w:rPr>
            </w:pPr>
            <w:r>
              <w:rPr>
                <w:b/>
                <w:color w:val="000000"/>
              </w:rPr>
              <w:t>Этап</w:t>
            </w:r>
            <w:r w:rsidR="00A64A69">
              <w:rPr>
                <w:b/>
                <w:color w:val="000000"/>
              </w:rPr>
              <w:t xml:space="preserve"> 3.3. Выполнение заданий в формате ГИА (ОГЭ, ЕГЭ)</w:t>
            </w:r>
          </w:p>
        </w:tc>
      </w:tr>
      <w:tr w:rsidR="00065DCF" w:rsidRPr="00A31855" w:rsidTr="00A93DBA">
        <w:tc>
          <w:tcPr>
            <w:tcW w:w="14560" w:type="dxa"/>
          </w:tcPr>
          <w:p w:rsidR="00065DCF" w:rsidRPr="00A31855" w:rsidRDefault="00065DCF" w:rsidP="00065DCF">
            <w:pPr>
              <w:rPr>
                <w:i/>
              </w:rPr>
            </w:pPr>
            <w:r w:rsidRPr="00065DCF">
              <w:rPr>
                <w:i/>
                <w:color w:val="000000"/>
              </w:rPr>
              <w:t>Подберите соответствующие учебные задания</w:t>
            </w:r>
          </w:p>
        </w:tc>
      </w:tr>
      <w:tr w:rsidR="008E12EB" w:rsidRPr="00A31855" w:rsidTr="00A93DBA">
        <w:tc>
          <w:tcPr>
            <w:tcW w:w="14560" w:type="dxa"/>
          </w:tcPr>
          <w:p w:rsidR="008E12EB" w:rsidRPr="00185513" w:rsidRDefault="00185513" w:rsidP="00065DCF">
            <w:pPr>
              <w:rPr>
                <w:iCs/>
                <w:color w:val="000000"/>
              </w:rPr>
            </w:pPr>
            <w:r w:rsidRPr="00185513">
              <w:rPr>
                <w:iCs/>
                <w:color w:val="000000"/>
              </w:rPr>
              <w:t>Прочитайте фрагмент текста, посвящённый Елене Николаевне. Выполните предложенные задания</w:t>
            </w:r>
            <w:r w:rsidR="00A374B6">
              <w:rPr>
                <w:iCs/>
                <w:color w:val="000000"/>
              </w:rPr>
              <w:t xml:space="preserve"> (формат ЕГЭ)</w:t>
            </w:r>
          </w:p>
          <w:p w:rsidR="00A374B6" w:rsidRPr="000854D4" w:rsidRDefault="00A374B6" w:rsidP="00A374B6">
            <w:pPr>
              <w:pStyle w:val="af1"/>
              <w:numPr>
                <w:ilvl w:val="0"/>
                <w:numId w:val="22"/>
              </w:numPr>
              <w:shd w:val="clear" w:color="auto" w:fill="FFFFFF"/>
              <w:contextualSpacing/>
              <w:rPr>
                <w:rFonts w:ascii="Calibri" w:hAnsi="Calibri" w:cs="Calibri"/>
                <w:color w:val="000000"/>
              </w:rPr>
            </w:pPr>
            <w:r w:rsidRPr="000854D4">
              <w:rPr>
                <w:rFonts w:ascii="Times New Roman" w:hAnsi="Times New Roman"/>
                <w:color w:val="000000"/>
              </w:rPr>
              <w:t>Какие из высказываний соответствуют содержанию текста? Укажите номера ответов.</w:t>
            </w:r>
          </w:p>
          <w:p w:rsidR="00A374B6" w:rsidRPr="000854D4" w:rsidRDefault="00A374B6" w:rsidP="00A374B6">
            <w:pPr>
              <w:shd w:val="clear" w:color="auto" w:fill="FFFFFF"/>
              <w:rPr>
                <w:rFonts w:ascii="Calibri" w:hAnsi="Calibri" w:cs="Calibri"/>
                <w:color w:val="000000"/>
              </w:rPr>
            </w:pPr>
            <w:r w:rsidRPr="000854D4">
              <w:rPr>
                <w:color w:val="000000"/>
              </w:rPr>
              <w:t xml:space="preserve">1) Воспоминания автора текста Нины </w:t>
            </w:r>
            <w:proofErr w:type="spellStart"/>
            <w:r w:rsidRPr="000854D4">
              <w:rPr>
                <w:color w:val="000000"/>
              </w:rPr>
              <w:t>Горлановой</w:t>
            </w:r>
            <w:proofErr w:type="spellEnd"/>
            <w:r w:rsidRPr="000854D4">
              <w:rPr>
                <w:color w:val="000000"/>
              </w:rPr>
              <w:t xml:space="preserve"> нашли отражение в её повести «Вот и вся любовь».</w:t>
            </w:r>
          </w:p>
          <w:p w:rsidR="00A374B6" w:rsidRPr="000854D4" w:rsidRDefault="00A374B6" w:rsidP="00A374B6">
            <w:pPr>
              <w:shd w:val="clear" w:color="auto" w:fill="FFFFFF"/>
              <w:rPr>
                <w:rFonts w:ascii="Calibri" w:hAnsi="Calibri" w:cs="Calibri"/>
                <w:color w:val="000000"/>
              </w:rPr>
            </w:pPr>
            <w:r w:rsidRPr="000854D4">
              <w:rPr>
                <w:color w:val="000000"/>
              </w:rPr>
              <w:t>2) Руководители и учителя элитной школы, в которой преподавала Елена Николаевна, ценили этого человека как неординарную личность.</w:t>
            </w:r>
          </w:p>
          <w:p w:rsidR="00A374B6" w:rsidRPr="000854D4" w:rsidRDefault="00A374B6" w:rsidP="00A374B6">
            <w:pPr>
              <w:shd w:val="clear" w:color="auto" w:fill="FFFFFF"/>
              <w:rPr>
                <w:rFonts w:ascii="Calibri" w:hAnsi="Calibri" w:cs="Calibri"/>
                <w:color w:val="000000"/>
              </w:rPr>
            </w:pPr>
            <w:r w:rsidRPr="000854D4">
              <w:rPr>
                <w:color w:val="000000"/>
              </w:rPr>
              <w:t>3) Автор текста гордится тем, что училась в классе, где преподавала Елена Николаевна.</w:t>
            </w:r>
          </w:p>
          <w:p w:rsidR="00A374B6" w:rsidRPr="000854D4" w:rsidRDefault="00A374B6" w:rsidP="00A374B6">
            <w:pPr>
              <w:shd w:val="clear" w:color="auto" w:fill="FFFFFF"/>
              <w:rPr>
                <w:rFonts w:ascii="Calibri" w:hAnsi="Calibri" w:cs="Calibri"/>
                <w:color w:val="000000"/>
              </w:rPr>
            </w:pPr>
            <w:r w:rsidRPr="000854D4">
              <w:rPr>
                <w:color w:val="000000"/>
              </w:rPr>
              <w:t>4) Чувствуя искреннюю любовь учителя, ученики отвечают взаимностью.</w:t>
            </w:r>
          </w:p>
          <w:p w:rsidR="00A374B6" w:rsidRDefault="00A374B6" w:rsidP="00A374B6">
            <w:pPr>
              <w:shd w:val="clear" w:color="auto" w:fill="FFFFFF"/>
              <w:rPr>
                <w:rFonts w:ascii="Calibri" w:hAnsi="Calibri" w:cs="Calibri"/>
                <w:color w:val="000000"/>
              </w:rPr>
            </w:pPr>
            <w:r w:rsidRPr="000854D4">
              <w:rPr>
                <w:color w:val="000000"/>
              </w:rPr>
              <w:t>5)Елена Николаевна, находясь за границей, тосковала по России, писала письма ученикам, перечитывала произведения любимых авторов.</w:t>
            </w:r>
          </w:p>
          <w:p w:rsidR="00A374B6" w:rsidRPr="000854D4" w:rsidRDefault="00A374B6" w:rsidP="00A374B6">
            <w:pPr>
              <w:pStyle w:val="af1"/>
              <w:numPr>
                <w:ilvl w:val="0"/>
                <w:numId w:val="22"/>
              </w:numPr>
              <w:shd w:val="clear" w:color="auto" w:fill="FFFFFF"/>
              <w:contextualSpacing/>
              <w:rPr>
                <w:rFonts w:ascii="Calibri" w:hAnsi="Calibri" w:cs="Calibri"/>
                <w:color w:val="000000"/>
              </w:rPr>
            </w:pPr>
            <w:r w:rsidRPr="000854D4">
              <w:rPr>
                <w:rFonts w:ascii="Times New Roman" w:hAnsi="Times New Roman"/>
                <w:color w:val="000000"/>
              </w:rPr>
              <w:t>Какие из перечисленных утверждений являются верными? Укажите номера ответов.</w:t>
            </w:r>
          </w:p>
          <w:p w:rsidR="00A374B6" w:rsidRPr="000854D4" w:rsidRDefault="00A374B6" w:rsidP="00A374B6">
            <w:pPr>
              <w:shd w:val="clear" w:color="auto" w:fill="FFFFFF"/>
              <w:rPr>
                <w:rFonts w:ascii="Calibri" w:hAnsi="Calibri" w:cs="Calibri"/>
                <w:color w:val="000000"/>
              </w:rPr>
            </w:pPr>
            <w:r w:rsidRPr="000854D4">
              <w:rPr>
                <w:color w:val="000000"/>
              </w:rPr>
              <w:t>1) Предложение 15подтверждает суждение, высказанное в 14 предложении текста.</w:t>
            </w:r>
          </w:p>
          <w:p w:rsidR="00A374B6" w:rsidRPr="000854D4" w:rsidRDefault="00A374B6" w:rsidP="00A374B6">
            <w:pPr>
              <w:shd w:val="clear" w:color="auto" w:fill="FFFFFF"/>
              <w:rPr>
                <w:rFonts w:ascii="Calibri" w:hAnsi="Calibri" w:cs="Calibri"/>
                <w:color w:val="000000"/>
              </w:rPr>
            </w:pPr>
            <w:r w:rsidRPr="000854D4">
              <w:rPr>
                <w:color w:val="000000"/>
              </w:rPr>
              <w:t>2) Предложения 8-9 текста содержат описательный фрагмент.</w:t>
            </w:r>
          </w:p>
          <w:p w:rsidR="00A374B6" w:rsidRPr="000854D4" w:rsidRDefault="00A374B6" w:rsidP="00A374B6">
            <w:pPr>
              <w:shd w:val="clear" w:color="auto" w:fill="FFFFFF"/>
              <w:rPr>
                <w:rFonts w:ascii="Calibri" w:hAnsi="Calibri" w:cs="Calibri"/>
                <w:color w:val="000000"/>
              </w:rPr>
            </w:pPr>
            <w:r w:rsidRPr="000854D4">
              <w:rPr>
                <w:color w:val="000000"/>
              </w:rPr>
              <w:t>3) В предложении 5 представлено рассуждение.</w:t>
            </w:r>
          </w:p>
          <w:p w:rsidR="00A374B6" w:rsidRPr="000854D4" w:rsidRDefault="00A374B6" w:rsidP="00A374B6">
            <w:pPr>
              <w:shd w:val="clear" w:color="auto" w:fill="FFFFFF"/>
              <w:rPr>
                <w:rFonts w:ascii="Calibri" w:hAnsi="Calibri" w:cs="Calibri"/>
                <w:color w:val="000000"/>
              </w:rPr>
            </w:pPr>
            <w:r w:rsidRPr="000854D4">
              <w:rPr>
                <w:color w:val="000000"/>
              </w:rPr>
              <w:t>4) В предложениях11-13представлено повествование.</w:t>
            </w:r>
          </w:p>
          <w:p w:rsidR="00A374B6" w:rsidRPr="000854D4" w:rsidRDefault="00A374B6" w:rsidP="00A374B6">
            <w:pPr>
              <w:shd w:val="clear" w:color="auto" w:fill="FFFFFF"/>
              <w:rPr>
                <w:rFonts w:ascii="Calibri" w:hAnsi="Calibri" w:cs="Calibri"/>
                <w:color w:val="000000"/>
              </w:rPr>
            </w:pPr>
            <w:r w:rsidRPr="000854D4">
              <w:rPr>
                <w:color w:val="000000"/>
              </w:rPr>
              <w:lastRenderedPageBreak/>
              <w:t>5) В предложении 24 перечислены происходящие друг за другом события. Ответ:</w:t>
            </w:r>
          </w:p>
          <w:p w:rsidR="00A374B6" w:rsidRPr="000854D4" w:rsidRDefault="00A374B6" w:rsidP="00A374B6">
            <w:pPr>
              <w:pStyle w:val="af1"/>
              <w:numPr>
                <w:ilvl w:val="0"/>
                <w:numId w:val="22"/>
              </w:numPr>
              <w:shd w:val="clear" w:color="auto" w:fill="FFFFFF"/>
              <w:contextualSpacing/>
              <w:rPr>
                <w:rFonts w:ascii="Calibri" w:hAnsi="Calibri" w:cs="Calibri"/>
                <w:color w:val="000000"/>
              </w:rPr>
            </w:pPr>
            <w:r w:rsidRPr="000854D4">
              <w:rPr>
                <w:rFonts w:ascii="Times New Roman" w:hAnsi="Times New Roman"/>
                <w:color w:val="000000"/>
              </w:rPr>
              <w:t>Из предложений 5-8 выпишите фразеологизм.</w:t>
            </w:r>
          </w:p>
          <w:p w:rsidR="00A374B6" w:rsidRPr="000854D4" w:rsidRDefault="00A374B6" w:rsidP="00A374B6">
            <w:pPr>
              <w:pStyle w:val="af1"/>
              <w:numPr>
                <w:ilvl w:val="0"/>
                <w:numId w:val="22"/>
              </w:numPr>
              <w:shd w:val="clear" w:color="auto" w:fill="FFFFFF"/>
              <w:contextualSpacing/>
              <w:rPr>
                <w:rFonts w:ascii="Calibri" w:hAnsi="Calibri" w:cs="Calibri"/>
                <w:color w:val="000000"/>
              </w:rPr>
            </w:pPr>
            <w:r w:rsidRPr="000854D4">
              <w:rPr>
                <w:rFonts w:ascii="Times New Roman" w:hAnsi="Times New Roman"/>
                <w:color w:val="000000"/>
              </w:rPr>
              <w:t>Среди предложений 16-22 найдите тако</w:t>
            </w:r>
            <w:proofErr w:type="gramStart"/>
            <w:r w:rsidRPr="000854D4">
              <w:rPr>
                <w:rFonts w:ascii="Times New Roman" w:hAnsi="Times New Roman"/>
                <w:color w:val="000000"/>
              </w:rPr>
              <w:t>е(</w:t>
            </w:r>
            <w:proofErr w:type="gramEnd"/>
            <w:r w:rsidRPr="000854D4">
              <w:rPr>
                <w:rFonts w:ascii="Times New Roman" w:hAnsi="Times New Roman"/>
                <w:color w:val="000000"/>
              </w:rPr>
              <w:t>-</w:t>
            </w:r>
            <w:proofErr w:type="spellStart"/>
            <w:r w:rsidRPr="000854D4">
              <w:rPr>
                <w:rFonts w:ascii="Times New Roman" w:hAnsi="Times New Roman"/>
                <w:color w:val="000000"/>
              </w:rPr>
              <w:t>ие</w:t>
            </w:r>
            <w:proofErr w:type="spellEnd"/>
            <w:r w:rsidRPr="000854D4">
              <w:rPr>
                <w:rFonts w:ascii="Times New Roman" w:hAnsi="Times New Roman"/>
                <w:color w:val="000000"/>
              </w:rPr>
              <w:t>), которая(-</w:t>
            </w:r>
            <w:proofErr w:type="spellStart"/>
            <w:r w:rsidRPr="000854D4">
              <w:rPr>
                <w:rFonts w:ascii="Times New Roman" w:hAnsi="Times New Roman"/>
                <w:color w:val="000000"/>
              </w:rPr>
              <w:t>ые</w:t>
            </w:r>
            <w:proofErr w:type="spellEnd"/>
            <w:r w:rsidRPr="000854D4">
              <w:rPr>
                <w:rFonts w:ascii="Times New Roman" w:hAnsi="Times New Roman"/>
                <w:color w:val="000000"/>
              </w:rPr>
              <w:t xml:space="preserve">) связано(- </w:t>
            </w:r>
            <w:proofErr w:type="spellStart"/>
            <w:r w:rsidRPr="000854D4">
              <w:rPr>
                <w:rFonts w:ascii="Times New Roman" w:hAnsi="Times New Roman"/>
                <w:color w:val="000000"/>
              </w:rPr>
              <w:t>ы</w:t>
            </w:r>
            <w:proofErr w:type="spellEnd"/>
            <w:r w:rsidRPr="000854D4">
              <w:rPr>
                <w:rFonts w:ascii="Times New Roman" w:hAnsi="Times New Roman"/>
                <w:color w:val="000000"/>
              </w:rPr>
              <w:t>) с предыдущими с помощью однокоренных слов и личного местоимения. Напишите номер(-а) этого(-их) предложения(</w:t>
            </w:r>
            <w:proofErr w:type="spellStart"/>
            <w:r w:rsidRPr="000854D4">
              <w:rPr>
                <w:rFonts w:ascii="Times New Roman" w:hAnsi="Times New Roman"/>
                <w:color w:val="000000"/>
              </w:rPr>
              <w:t>ий</w:t>
            </w:r>
            <w:proofErr w:type="spellEnd"/>
            <w:r w:rsidRPr="000854D4">
              <w:rPr>
                <w:rFonts w:ascii="Times New Roman" w:hAnsi="Times New Roman"/>
                <w:color w:val="000000"/>
              </w:rPr>
              <w:t>).</w:t>
            </w:r>
          </w:p>
          <w:p w:rsidR="00A374B6" w:rsidRPr="00A374B6" w:rsidRDefault="00A374B6" w:rsidP="00A374B6">
            <w:pPr>
              <w:pStyle w:val="af1"/>
              <w:numPr>
                <w:ilvl w:val="0"/>
                <w:numId w:val="22"/>
              </w:numPr>
              <w:shd w:val="clear" w:color="auto" w:fill="FFFFFF"/>
              <w:contextualSpacing/>
              <w:rPr>
                <w:rFonts w:ascii="Calibri" w:hAnsi="Calibri" w:cs="Calibri"/>
                <w:color w:val="000000"/>
              </w:rPr>
            </w:pPr>
            <w:r w:rsidRPr="000854D4">
              <w:rPr>
                <w:rFonts w:ascii="Times New Roman" w:hAnsi="Times New Roman"/>
                <w:color w:val="000000"/>
              </w:rPr>
              <w:t xml:space="preserve">«Создавая образ замечательного учителя, автор использует такие синтаксические средства, как (А)_____ (в предложениях 15, 29) и (Б)_____ (например, предложения 13, 20), а также такой приём, как (В)_____ (в предложениях 17, 22). Искренность и глубина чувства, испытанного Н. </w:t>
            </w:r>
            <w:proofErr w:type="spellStart"/>
            <w:r w:rsidRPr="000854D4">
              <w:rPr>
                <w:rFonts w:ascii="Times New Roman" w:hAnsi="Times New Roman"/>
                <w:color w:val="000000"/>
              </w:rPr>
              <w:t>Горлановой</w:t>
            </w:r>
            <w:proofErr w:type="spellEnd"/>
            <w:r w:rsidRPr="000854D4">
              <w:rPr>
                <w:rFonts w:ascii="Times New Roman" w:hAnsi="Times New Roman"/>
                <w:color w:val="000000"/>
              </w:rPr>
              <w:t>, когда она читала книгу о Елене Николаевне, показана с помощью такого тропа, как (Г)_____ (</w:t>
            </w:r>
            <w:r w:rsidRPr="000854D4">
              <w:rPr>
                <w:rFonts w:ascii="Times New Roman" w:hAnsi="Times New Roman"/>
                <w:i/>
                <w:iCs/>
                <w:color w:val="000000"/>
              </w:rPr>
              <w:t>просветлённые, благодарные </w:t>
            </w:r>
            <w:r w:rsidRPr="000854D4">
              <w:rPr>
                <w:rFonts w:ascii="Times New Roman" w:hAnsi="Times New Roman"/>
                <w:color w:val="000000"/>
              </w:rPr>
              <w:t>слезы в предложении 10)».</w:t>
            </w:r>
          </w:p>
          <w:p w:rsidR="00A374B6" w:rsidRDefault="00A374B6" w:rsidP="00A374B6">
            <w:pPr>
              <w:pStyle w:val="af1"/>
              <w:shd w:val="clear" w:color="auto" w:fill="FFFFFF"/>
              <w:ind w:left="720"/>
              <w:contextualSpacing/>
              <w:rPr>
                <w:rFonts w:ascii="Times New Roman" w:hAnsi="Times New Roman"/>
                <w:color w:val="000000"/>
              </w:rPr>
            </w:pPr>
            <w:r>
              <w:rPr>
                <w:rFonts w:ascii="Times New Roman" w:hAnsi="Times New Roman"/>
                <w:color w:val="000000"/>
              </w:rPr>
              <w:t>Список терминов:</w:t>
            </w:r>
          </w:p>
          <w:p w:rsidR="00A374B6" w:rsidRDefault="00A374B6" w:rsidP="00A374B6">
            <w:pPr>
              <w:shd w:val="clear" w:color="auto" w:fill="FFFFFF"/>
              <w:contextualSpacing/>
              <w:rPr>
                <w:color w:val="000000"/>
              </w:rPr>
            </w:pPr>
            <w:r>
              <w:rPr>
                <w:color w:val="000000"/>
              </w:rPr>
              <w:t>1) эпитет</w:t>
            </w:r>
          </w:p>
          <w:p w:rsidR="00A374B6" w:rsidRPr="00A374B6" w:rsidRDefault="00A374B6" w:rsidP="00A374B6">
            <w:pPr>
              <w:shd w:val="clear" w:color="auto" w:fill="FFFFFF"/>
              <w:contextualSpacing/>
              <w:rPr>
                <w:color w:val="000000"/>
              </w:rPr>
            </w:pPr>
            <w:r>
              <w:rPr>
                <w:color w:val="000000"/>
              </w:rPr>
              <w:t>2) фразеологизм</w:t>
            </w:r>
          </w:p>
          <w:p w:rsidR="00A374B6" w:rsidRPr="000854D4" w:rsidRDefault="00A374B6" w:rsidP="00A374B6">
            <w:pPr>
              <w:rPr>
                <w:rFonts w:ascii="Calibri" w:hAnsi="Calibri" w:cs="Calibri"/>
                <w:color w:val="000000"/>
              </w:rPr>
            </w:pPr>
            <w:r w:rsidRPr="000854D4">
              <w:rPr>
                <w:color w:val="000000"/>
              </w:rPr>
              <w:t>3) цитирование</w:t>
            </w:r>
          </w:p>
          <w:p w:rsidR="00A374B6" w:rsidRDefault="00A374B6" w:rsidP="00A374B6">
            <w:pPr>
              <w:rPr>
                <w:color w:val="000000"/>
              </w:rPr>
            </w:pPr>
            <w:r w:rsidRPr="000854D4">
              <w:rPr>
                <w:color w:val="000000"/>
              </w:rPr>
              <w:t xml:space="preserve">4) противопоставление </w:t>
            </w:r>
          </w:p>
          <w:p w:rsidR="00A374B6" w:rsidRPr="000854D4" w:rsidRDefault="00A374B6" w:rsidP="00A374B6">
            <w:pPr>
              <w:rPr>
                <w:rFonts w:ascii="Calibri" w:hAnsi="Calibri" w:cs="Calibri"/>
                <w:color w:val="000000"/>
              </w:rPr>
            </w:pPr>
            <w:r w:rsidRPr="000854D4">
              <w:rPr>
                <w:color w:val="000000"/>
              </w:rPr>
              <w:t>5) ряды однородных членов</w:t>
            </w:r>
          </w:p>
          <w:p w:rsidR="00A374B6" w:rsidRPr="000854D4" w:rsidRDefault="00A374B6" w:rsidP="00A374B6">
            <w:pPr>
              <w:rPr>
                <w:rFonts w:ascii="Calibri" w:hAnsi="Calibri" w:cs="Calibri"/>
                <w:color w:val="000000"/>
              </w:rPr>
            </w:pPr>
            <w:r w:rsidRPr="000854D4">
              <w:rPr>
                <w:color w:val="000000"/>
              </w:rPr>
              <w:t>6) метафора</w:t>
            </w:r>
          </w:p>
          <w:p w:rsidR="00A374B6" w:rsidRPr="000854D4" w:rsidRDefault="00A374B6" w:rsidP="00A374B6">
            <w:pPr>
              <w:rPr>
                <w:rFonts w:ascii="Calibri" w:hAnsi="Calibri" w:cs="Calibri"/>
                <w:color w:val="000000"/>
              </w:rPr>
            </w:pPr>
            <w:r w:rsidRPr="000854D4">
              <w:rPr>
                <w:color w:val="000000"/>
              </w:rPr>
              <w:t>7) парцелляция</w:t>
            </w:r>
          </w:p>
          <w:p w:rsidR="00A374B6" w:rsidRPr="000854D4" w:rsidRDefault="00A374B6" w:rsidP="00A374B6">
            <w:pPr>
              <w:rPr>
                <w:rFonts w:ascii="Calibri" w:hAnsi="Calibri" w:cs="Calibri"/>
                <w:color w:val="000000"/>
              </w:rPr>
            </w:pPr>
            <w:r w:rsidRPr="000854D4">
              <w:rPr>
                <w:color w:val="000000"/>
              </w:rPr>
              <w:t>8) термины</w:t>
            </w:r>
          </w:p>
          <w:p w:rsidR="00A374B6" w:rsidRPr="00A374B6" w:rsidRDefault="00A374B6" w:rsidP="00A374B6">
            <w:pPr>
              <w:shd w:val="clear" w:color="auto" w:fill="FFFFFF"/>
              <w:contextualSpacing/>
              <w:rPr>
                <w:color w:val="000000"/>
              </w:rPr>
            </w:pPr>
            <w:r w:rsidRPr="00A374B6">
              <w:rPr>
                <w:color w:val="000000"/>
              </w:rPr>
              <w:t>9) восклицательные предложения</w:t>
            </w:r>
          </w:p>
          <w:p w:rsidR="008E12EB" w:rsidRPr="00065DCF" w:rsidRDefault="008E12EB" w:rsidP="00065DCF">
            <w:pPr>
              <w:rPr>
                <w:i/>
                <w:color w:val="000000"/>
              </w:rPr>
            </w:pPr>
          </w:p>
        </w:tc>
      </w:tr>
      <w:tr w:rsidR="00065DCF" w:rsidTr="005E1D46">
        <w:tc>
          <w:tcPr>
            <w:tcW w:w="14560" w:type="dxa"/>
          </w:tcPr>
          <w:p w:rsidR="00065DCF" w:rsidRDefault="00065DCF" w:rsidP="00065DCF">
            <w:pPr>
              <w:widowControl w:val="0"/>
              <w:rPr>
                <w:b/>
                <w:color w:val="000000"/>
              </w:rPr>
            </w:pPr>
            <w:r>
              <w:rPr>
                <w:b/>
                <w:color w:val="000000"/>
              </w:rPr>
              <w:lastRenderedPageBreak/>
              <w:t>Этап 3.4. Развитие функциональной грамотности</w:t>
            </w:r>
          </w:p>
        </w:tc>
      </w:tr>
      <w:tr w:rsidR="00065DCF" w:rsidTr="00AF6636">
        <w:trPr>
          <w:trHeight w:val="327"/>
        </w:trPr>
        <w:tc>
          <w:tcPr>
            <w:tcW w:w="14560" w:type="dxa"/>
          </w:tcPr>
          <w:p w:rsidR="00065DCF" w:rsidRDefault="00065DCF" w:rsidP="00065DCF">
            <w:pPr>
              <w:widowControl w:val="0"/>
              <w:rPr>
                <w:b/>
                <w:color w:val="000000"/>
              </w:rPr>
            </w:pPr>
            <w:r w:rsidRPr="00065DCF">
              <w:rPr>
                <w:i/>
                <w:color w:val="000000"/>
              </w:rPr>
              <w:t>Подберите соответствующие учебные задания</w:t>
            </w:r>
          </w:p>
        </w:tc>
      </w:tr>
      <w:tr w:rsidR="008E12EB" w:rsidTr="00AF6636">
        <w:trPr>
          <w:trHeight w:val="327"/>
        </w:trPr>
        <w:tc>
          <w:tcPr>
            <w:tcW w:w="14560" w:type="dxa"/>
          </w:tcPr>
          <w:p w:rsidR="008E12EB" w:rsidRDefault="008E12EB" w:rsidP="00065DCF">
            <w:pPr>
              <w:widowControl w:val="0"/>
              <w:rPr>
                <w:i/>
                <w:color w:val="000000"/>
              </w:rPr>
            </w:pPr>
          </w:p>
          <w:p w:rsidR="008E12EB" w:rsidRPr="00065DCF" w:rsidRDefault="008E12EB" w:rsidP="00065DCF">
            <w:pPr>
              <w:widowControl w:val="0"/>
              <w:rPr>
                <w:i/>
                <w:color w:val="000000"/>
              </w:rPr>
            </w:pPr>
          </w:p>
        </w:tc>
      </w:tr>
      <w:tr w:rsidR="00065DCF" w:rsidTr="005E1D46">
        <w:tc>
          <w:tcPr>
            <w:tcW w:w="14560" w:type="dxa"/>
          </w:tcPr>
          <w:p w:rsidR="00065DCF" w:rsidRDefault="00065DCF" w:rsidP="00065DCF">
            <w:pPr>
              <w:widowControl w:val="0"/>
              <w:rPr>
                <w:b/>
                <w:color w:val="000000"/>
              </w:rPr>
            </w:pPr>
            <w:r>
              <w:rPr>
                <w:b/>
                <w:color w:val="000000"/>
              </w:rPr>
              <w:t>Этап 3.5. Систематизация знаний и умений</w:t>
            </w:r>
          </w:p>
        </w:tc>
      </w:tr>
      <w:tr w:rsidR="00065DCF" w:rsidRPr="00534A0C" w:rsidTr="00225726">
        <w:tc>
          <w:tcPr>
            <w:tcW w:w="14560" w:type="dxa"/>
          </w:tcPr>
          <w:p w:rsidR="00065DCF" w:rsidRPr="00534A0C" w:rsidRDefault="00065DCF" w:rsidP="00065DCF">
            <w:pPr>
              <w:widowControl w:val="0"/>
              <w:rPr>
                <w:i/>
                <w:color w:val="000000"/>
              </w:rPr>
            </w:pPr>
            <w:r>
              <w:rPr>
                <w:i/>
              </w:rPr>
              <w:t xml:space="preserve">Подберите учебные задания на выявление </w:t>
            </w:r>
            <w:r w:rsidRPr="00534A0C">
              <w:rPr>
                <w:i/>
              </w:rPr>
              <w:t>связи изученной на уроке темы с освоенным ранее материалом</w:t>
            </w:r>
            <w:r>
              <w:rPr>
                <w:i/>
              </w:rPr>
              <w:t>/другими предметами</w:t>
            </w:r>
          </w:p>
        </w:tc>
      </w:tr>
      <w:tr w:rsidR="008E12EB" w:rsidRPr="00534A0C" w:rsidTr="008E12EB">
        <w:tc>
          <w:tcPr>
            <w:tcW w:w="14560" w:type="dxa"/>
            <w:tcBorders>
              <w:bottom w:val="single" w:sz="4" w:space="0" w:color="000000" w:themeColor="text1"/>
            </w:tcBorders>
          </w:tcPr>
          <w:p w:rsidR="006E459A" w:rsidRPr="006E459A" w:rsidRDefault="006E459A" w:rsidP="00065DCF">
            <w:pPr>
              <w:widowControl w:val="0"/>
              <w:rPr>
                <w:iCs/>
              </w:rPr>
            </w:pPr>
            <w:r>
              <w:rPr>
                <w:iCs/>
              </w:rPr>
              <w:t>Если вспомнить все образы учителей, представленные в прочитанных нами произведениях, можно ли выделить черты, которые их объединяют? Есть ли различия?</w:t>
            </w:r>
          </w:p>
          <w:p w:rsidR="008E12EB" w:rsidRPr="006E459A" w:rsidRDefault="006E459A" w:rsidP="00065DCF">
            <w:pPr>
              <w:widowControl w:val="0"/>
              <w:rPr>
                <w:iCs/>
              </w:rPr>
            </w:pPr>
            <w:r w:rsidRPr="006E459A">
              <w:rPr>
                <w:iCs/>
              </w:rPr>
              <w:t xml:space="preserve">Можно ли говорить об эволюции образа учителя от </w:t>
            </w:r>
            <w:r>
              <w:rPr>
                <w:iCs/>
                <w:lang w:val="en-US"/>
              </w:rPr>
              <w:t>XIX</w:t>
            </w:r>
            <w:r w:rsidRPr="006E459A">
              <w:rPr>
                <w:iCs/>
              </w:rPr>
              <w:t xml:space="preserve"> к </w:t>
            </w:r>
            <w:r>
              <w:rPr>
                <w:iCs/>
                <w:lang w:val="en-US"/>
              </w:rPr>
              <w:t>XXI</w:t>
            </w:r>
            <w:r w:rsidRPr="006E459A">
              <w:rPr>
                <w:iCs/>
              </w:rPr>
              <w:t xml:space="preserve"> веку?</w:t>
            </w:r>
          </w:p>
        </w:tc>
      </w:tr>
      <w:tr w:rsidR="00065DCF" w:rsidTr="00A30AF5">
        <w:tc>
          <w:tcPr>
            <w:tcW w:w="14560" w:type="dxa"/>
            <w:shd w:val="clear" w:color="auto" w:fill="FFFFFF" w:themeFill="background1"/>
          </w:tcPr>
          <w:p w:rsidR="00065DCF" w:rsidRPr="00A30AF5" w:rsidRDefault="00065DCF" w:rsidP="00065DCF">
            <w:pPr>
              <w:widowControl w:val="0"/>
              <w:rPr>
                <w:b/>
              </w:rPr>
            </w:pPr>
            <w:r w:rsidRPr="00A30AF5">
              <w:rPr>
                <w:b/>
              </w:rPr>
              <w:t>БЛОК 4. Проверка приобретенных знаний, умений и навыков</w:t>
            </w:r>
          </w:p>
        </w:tc>
      </w:tr>
      <w:tr w:rsidR="00065DCF" w:rsidTr="005E1D46">
        <w:tc>
          <w:tcPr>
            <w:tcW w:w="14560" w:type="dxa"/>
          </w:tcPr>
          <w:p w:rsidR="00065DCF" w:rsidRDefault="00065DCF">
            <w:pPr>
              <w:widowControl w:val="0"/>
              <w:rPr>
                <w:b/>
                <w:color w:val="000000"/>
              </w:rPr>
            </w:pPr>
            <w:r>
              <w:rPr>
                <w:b/>
                <w:color w:val="000000"/>
              </w:rPr>
              <w:t>Этап 4.1. Диагностика/самодиагностика</w:t>
            </w:r>
          </w:p>
        </w:tc>
      </w:tr>
      <w:tr w:rsidR="00AA168F" w:rsidRPr="00534A0C" w:rsidTr="00317C4D">
        <w:tc>
          <w:tcPr>
            <w:tcW w:w="14560" w:type="dxa"/>
          </w:tcPr>
          <w:p w:rsidR="00AA168F" w:rsidRPr="00534A0C" w:rsidRDefault="009D375B" w:rsidP="009D375B">
            <w:pPr>
              <w:rPr>
                <w:i/>
              </w:rPr>
            </w:pPr>
            <w:r>
              <w:rPr>
                <w:i/>
                <w:color w:val="000000"/>
              </w:rPr>
              <w:t>Укажите формы</w:t>
            </w:r>
            <w:r w:rsidR="00AA168F" w:rsidRPr="00534A0C">
              <w:rPr>
                <w:i/>
                <w:color w:val="000000"/>
              </w:rPr>
              <w:t xml:space="preserve"> организации и поддержки самостоятельной учебной деятельности </w:t>
            </w:r>
            <w:r w:rsidR="00762B89">
              <w:rPr>
                <w:i/>
                <w:color w:val="000000"/>
              </w:rPr>
              <w:t>ученика</w:t>
            </w:r>
            <w:r>
              <w:rPr>
                <w:i/>
                <w:color w:val="000000"/>
              </w:rPr>
              <w:t>, критерии оценивания</w:t>
            </w:r>
          </w:p>
        </w:tc>
      </w:tr>
      <w:tr w:rsidR="008E12EB" w:rsidRPr="00534A0C" w:rsidTr="00317C4D">
        <w:tc>
          <w:tcPr>
            <w:tcW w:w="14560" w:type="dxa"/>
          </w:tcPr>
          <w:p w:rsidR="006E459A" w:rsidRPr="00D56B02" w:rsidRDefault="006E459A" w:rsidP="006E459A">
            <w:pPr>
              <w:widowControl w:val="0"/>
              <w:rPr>
                <w:iCs/>
              </w:rPr>
            </w:pPr>
            <w:r w:rsidRPr="00D56B02">
              <w:rPr>
                <w:iCs/>
              </w:rPr>
              <w:t xml:space="preserve">Написать </w:t>
            </w:r>
            <w:r>
              <w:rPr>
                <w:iCs/>
              </w:rPr>
              <w:t xml:space="preserve">в тетради </w:t>
            </w:r>
            <w:proofErr w:type="spellStart"/>
            <w:r w:rsidRPr="00D56B02">
              <w:rPr>
                <w:iCs/>
              </w:rPr>
              <w:t>синквейн</w:t>
            </w:r>
            <w:proofErr w:type="spellEnd"/>
            <w:r w:rsidRPr="00D56B02">
              <w:rPr>
                <w:iCs/>
              </w:rPr>
              <w:t xml:space="preserve"> «Учитель – это…»</w:t>
            </w:r>
          </w:p>
          <w:p w:rsidR="008E12EB" w:rsidRDefault="008E12EB" w:rsidP="009D375B">
            <w:pPr>
              <w:rPr>
                <w:i/>
                <w:color w:val="000000"/>
              </w:rPr>
            </w:pPr>
          </w:p>
        </w:tc>
      </w:tr>
      <w:tr w:rsidR="00065DCF" w:rsidTr="00A30AF5">
        <w:tc>
          <w:tcPr>
            <w:tcW w:w="14560" w:type="dxa"/>
            <w:shd w:val="clear" w:color="auto" w:fill="FFFFFF" w:themeFill="background1"/>
          </w:tcPr>
          <w:p w:rsidR="00065DCF" w:rsidRDefault="00065DCF" w:rsidP="00065DCF">
            <w:pPr>
              <w:widowControl w:val="0"/>
              <w:rPr>
                <w:b/>
                <w:color w:val="000000"/>
              </w:rPr>
            </w:pPr>
            <w:r w:rsidRPr="00A30AF5">
              <w:rPr>
                <w:b/>
              </w:rPr>
              <w:t>БЛОК 5. Подведение итогов, домашнее задание</w:t>
            </w:r>
          </w:p>
        </w:tc>
      </w:tr>
      <w:tr w:rsidR="00065DCF" w:rsidTr="005E1D46">
        <w:tc>
          <w:tcPr>
            <w:tcW w:w="14560" w:type="dxa"/>
          </w:tcPr>
          <w:p w:rsidR="00065DCF" w:rsidRDefault="00065DCF" w:rsidP="00065DCF">
            <w:pPr>
              <w:widowControl w:val="0"/>
              <w:rPr>
                <w:b/>
                <w:color w:val="000000"/>
              </w:rPr>
            </w:pPr>
            <w:r>
              <w:rPr>
                <w:b/>
                <w:color w:val="000000"/>
              </w:rPr>
              <w:t>Этап 5.1. Рефлексия</w:t>
            </w:r>
          </w:p>
        </w:tc>
      </w:tr>
      <w:tr w:rsidR="003C7AA6" w:rsidTr="00E23BE5">
        <w:tc>
          <w:tcPr>
            <w:tcW w:w="14560" w:type="dxa"/>
          </w:tcPr>
          <w:p w:rsidR="003C7AA6" w:rsidRPr="00762B89" w:rsidRDefault="003C7AA6" w:rsidP="00065DCF">
            <w:pPr>
              <w:widowControl w:val="0"/>
              <w:rPr>
                <w:i/>
                <w:color w:val="000000"/>
              </w:rPr>
            </w:pPr>
            <w:r w:rsidRPr="00762B89">
              <w:rPr>
                <w:i/>
              </w:rPr>
              <w:t xml:space="preserve">Введите рекомендации для учителя по организации в классе рефлексии </w:t>
            </w:r>
            <w:r w:rsidRPr="00762B89">
              <w:rPr>
                <w:i/>
                <w:color w:val="000000"/>
              </w:rPr>
              <w:t>по достигнутым либо недостигнутым образовательным результатам</w:t>
            </w:r>
          </w:p>
        </w:tc>
      </w:tr>
      <w:tr w:rsidR="008E12EB" w:rsidTr="00E23BE5">
        <w:tc>
          <w:tcPr>
            <w:tcW w:w="14560" w:type="dxa"/>
          </w:tcPr>
          <w:p w:rsidR="00D56B02" w:rsidRPr="00C902DD" w:rsidRDefault="00D56B02" w:rsidP="00D56B02">
            <w:pPr>
              <w:jc w:val="both"/>
            </w:pPr>
            <w:r w:rsidRPr="00C902DD">
              <w:t>Что значит быть учителем?</w:t>
            </w:r>
          </w:p>
          <w:p w:rsidR="008E12EB" w:rsidRDefault="00D56B02" w:rsidP="00D56B02">
            <w:pPr>
              <w:widowControl w:val="0"/>
              <w:rPr>
                <w:i/>
                <w:iCs/>
              </w:rPr>
            </w:pPr>
            <w:r w:rsidRPr="00D56B02">
              <w:rPr>
                <w:i/>
                <w:iCs/>
              </w:rPr>
              <w:lastRenderedPageBreak/>
              <w:t xml:space="preserve"> </w:t>
            </w:r>
            <w:r>
              <w:rPr>
                <w:i/>
                <w:iCs/>
              </w:rPr>
              <w:t>(</w:t>
            </w:r>
            <w:r w:rsidRPr="00D56B02">
              <w:rPr>
                <w:i/>
                <w:iCs/>
              </w:rPr>
              <w:t>Учитель – это и человек, который передает знания, и воспитатель, и образец для подражания, и авторитет для своих учеников</w:t>
            </w:r>
            <w:r w:rsidR="006E459A">
              <w:rPr>
                <w:i/>
                <w:iCs/>
              </w:rPr>
              <w:t>)</w:t>
            </w:r>
          </w:p>
          <w:p w:rsidR="006E459A" w:rsidRPr="00C902DD" w:rsidRDefault="006E459A" w:rsidP="006E459A">
            <w:pPr>
              <w:jc w:val="both"/>
            </w:pPr>
            <w:r w:rsidRPr="00C902DD">
              <w:t>На чем основаны отношения ученика и учителя?</w:t>
            </w:r>
          </w:p>
          <w:p w:rsidR="006E459A" w:rsidRPr="00C902DD" w:rsidRDefault="006E459A" w:rsidP="006E459A">
            <w:pPr>
              <w:jc w:val="both"/>
            </w:pPr>
            <w:r w:rsidRPr="00C902DD">
              <w:t xml:space="preserve">Чем ценен и велик труд учителя? </w:t>
            </w:r>
          </w:p>
          <w:p w:rsidR="006E459A" w:rsidRPr="00C902DD" w:rsidRDefault="006E459A" w:rsidP="006E459A">
            <w:pPr>
              <w:jc w:val="both"/>
            </w:pPr>
            <w:r w:rsidRPr="00C902DD">
              <w:t xml:space="preserve">Прав поэт Л.Куклин, отмечая: </w:t>
            </w:r>
          </w:p>
          <w:p w:rsidR="006E459A" w:rsidRPr="00C902DD" w:rsidRDefault="006E459A" w:rsidP="006E459A">
            <w:pPr>
              <w:jc w:val="both"/>
            </w:pPr>
            <w:r w:rsidRPr="00C902DD">
              <w:t>Разными были учителя</w:t>
            </w:r>
          </w:p>
          <w:p w:rsidR="006E459A" w:rsidRPr="00C902DD" w:rsidRDefault="006E459A" w:rsidP="006E459A">
            <w:pPr>
              <w:jc w:val="both"/>
            </w:pPr>
            <w:r w:rsidRPr="00C902DD">
              <w:t xml:space="preserve">В человеческом общежитии, </w:t>
            </w:r>
          </w:p>
          <w:p w:rsidR="006E459A" w:rsidRPr="00C902DD" w:rsidRDefault="006E459A" w:rsidP="006E459A">
            <w:pPr>
              <w:jc w:val="both"/>
            </w:pPr>
            <w:r w:rsidRPr="00C902DD">
              <w:t>Но на них держалась земля,</w:t>
            </w:r>
          </w:p>
          <w:p w:rsidR="006E459A" w:rsidRPr="00C902DD" w:rsidRDefault="006E459A" w:rsidP="006E459A">
            <w:pPr>
              <w:jc w:val="both"/>
            </w:pPr>
            <w:r w:rsidRPr="00C902DD">
              <w:t>Наши открытия.</w:t>
            </w:r>
          </w:p>
          <w:p w:rsidR="006E459A" w:rsidRPr="00C902DD" w:rsidRDefault="006E459A" w:rsidP="006E459A">
            <w:pPr>
              <w:jc w:val="both"/>
            </w:pPr>
            <w:r w:rsidRPr="00C902DD">
              <w:t xml:space="preserve">Они не ожидали от нас </w:t>
            </w:r>
          </w:p>
          <w:p w:rsidR="006E459A" w:rsidRPr="00C902DD" w:rsidRDefault="006E459A" w:rsidP="006E459A">
            <w:pPr>
              <w:jc w:val="both"/>
            </w:pPr>
            <w:r w:rsidRPr="00C902DD">
              <w:t>Непременной известности,</w:t>
            </w:r>
          </w:p>
          <w:p w:rsidR="006E459A" w:rsidRPr="00C902DD" w:rsidRDefault="006E459A" w:rsidP="006E459A">
            <w:pPr>
              <w:jc w:val="both"/>
            </w:pPr>
            <w:r w:rsidRPr="00C902DD">
              <w:t>Но предпочитали известный запас</w:t>
            </w:r>
          </w:p>
          <w:p w:rsidR="006E459A" w:rsidRPr="00C902DD" w:rsidRDefault="006E459A" w:rsidP="006E459A">
            <w:pPr>
              <w:jc w:val="both"/>
            </w:pPr>
            <w:r w:rsidRPr="00C902DD">
              <w:t xml:space="preserve">Порядочности и честности.              </w:t>
            </w:r>
          </w:p>
          <w:p w:rsidR="006E459A" w:rsidRDefault="006E459A" w:rsidP="006E459A">
            <w:pPr>
              <w:jc w:val="both"/>
            </w:pPr>
            <w:r w:rsidRPr="00C902DD">
              <w:t xml:space="preserve">   Литература и помогает нам глубже понять и осознать это.</w:t>
            </w:r>
          </w:p>
          <w:p w:rsidR="006E459A" w:rsidRPr="00D56B02" w:rsidRDefault="006E459A" w:rsidP="00D56B02">
            <w:pPr>
              <w:widowControl w:val="0"/>
              <w:rPr>
                <w:i/>
                <w:iCs/>
              </w:rPr>
            </w:pPr>
          </w:p>
        </w:tc>
      </w:tr>
      <w:tr w:rsidR="00065DCF" w:rsidTr="005E1D46">
        <w:tc>
          <w:tcPr>
            <w:tcW w:w="14560" w:type="dxa"/>
          </w:tcPr>
          <w:p w:rsidR="00065DCF" w:rsidRDefault="00065DCF" w:rsidP="00065DCF">
            <w:pPr>
              <w:widowControl w:val="0"/>
              <w:rPr>
                <w:b/>
                <w:color w:val="000000"/>
              </w:rPr>
            </w:pPr>
            <w:r>
              <w:rPr>
                <w:b/>
                <w:color w:val="000000"/>
              </w:rPr>
              <w:lastRenderedPageBreak/>
              <w:t>Этап 5.2.</w:t>
            </w:r>
            <w:r>
              <w:rPr>
                <w:color w:val="000000"/>
              </w:rPr>
              <w:t xml:space="preserve"> </w:t>
            </w:r>
            <w:r>
              <w:rPr>
                <w:b/>
                <w:color w:val="000000"/>
              </w:rPr>
              <w:t>Домашнее задание</w:t>
            </w:r>
          </w:p>
        </w:tc>
      </w:tr>
      <w:tr w:rsidR="00065DCF" w:rsidTr="00AF6636">
        <w:trPr>
          <w:trHeight w:val="327"/>
        </w:trPr>
        <w:tc>
          <w:tcPr>
            <w:tcW w:w="14560" w:type="dxa"/>
          </w:tcPr>
          <w:p w:rsidR="00065DCF" w:rsidRDefault="008E12EB" w:rsidP="008E12EB">
            <w:pPr>
              <w:widowControl w:val="0"/>
              <w:rPr>
                <w:b/>
                <w:color w:val="000000"/>
              </w:rPr>
            </w:pPr>
            <w:r w:rsidRPr="00762B89">
              <w:rPr>
                <w:i/>
              </w:rPr>
              <w:t>Введите рекомендации по домашнему заданию</w:t>
            </w:r>
            <w:r w:rsidRPr="00762B89">
              <w:rPr>
                <w:i/>
                <w:color w:val="000000"/>
              </w:rPr>
              <w:t>.</w:t>
            </w:r>
          </w:p>
        </w:tc>
      </w:tr>
      <w:tr w:rsidR="008E12EB" w:rsidRPr="00762B89" w:rsidTr="00E13759">
        <w:trPr>
          <w:trHeight w:val="1390"/>
        </w:trPr>
        <w:tc>
          <w:tcPr>
            <w:tcW w:w="14560" w:type="dxa"/>
          </w:tcPr>
          <w:p w:rsidR="00A374B6" w:rsidRPr="00A374B6" w:rsidRDefault="00A374B6" w:rsidP="00A374B6">
            <w:pPr>
              <w:rPr>
                <w:b/>
                <w:bCs/>
              </w:rPr>
            </w:pPr>
            <w:r w:rsidRPr="00A374B6">
              <w:t>Напишите сочинение-рассуждение по проблеме, поставленной в исходном тексте</w:t>
            </w:r>
            <w:r>
              <w:t xml:space="preserve"> (см. приложение 2)</w:t>
            </w:r>
            <w:r w:rsidRPr="00A374B6">
              <w:t>: </w:t>
            </w:r>
            <w:r w:rsidRPr="00A374B6">
              <w:rPr>
                <w:b/>
                <w:bCs/>
              </w:rPr>
              <w:t>«Почему ученики хранят память о своём учителе?»</w:t>
            </w:r>
            <w:r w:rsidRPr="00A374B6">
              <w:t>.</w:t>
            </w:r>
            <w:r w:rsidRPr="00A374B6">
              <w:br/>
              <w:t>Сформулируйте позицию автора (рассказчика) по указанной проблеме.</w:t>
            </w:r>
            <w:r w:rsidRPr="00A374B6">
              <w:br/>
              <w:t>Прокомментируйте, как в тексте раскрывается эта позиция. Включите в комментарий два примера-иллюстрации из прочитанного текста, важные для понимания позиции автора (рассказчика), и поясните их. Укажите и поясните смысловую связь между приведёнными примерами-иллюстрациями.</w:t>
            </w:r>
            <w:r w:rsidRPr="00A374B6">
              <w:br/>
              <w:t>Сформулируйте и обоснуйте своё отношение к позиции автора (рассказчика) по проблеме исходного текста. Включите в обоснование пример-аргумент, опираясь на читательский, историко-культурный или жизненный опыт. (</w:t>
            </w:r>
            <w:r w:rsidRPr="00A374B6">
              <w:rPr>
                <w:i/>
                <w:iCs/>
              </w:rPr>
              <w:t xml:space="preserve">Не учитываются примеры-аргументы, источниками которых являются комикс, </w:t>
            </w:r>
            <w:proofErr w:type="spellStart"/>
            <w:r w:rsidRPr="00A374B6">
              <w:rPr>
                <w:i/>
                <w:iCs/>
              </w:rPr>
              <w:t>аниме</w:t>
            </w:r>
            <w:proofErr w:type="spellEnd"/>
            <w:r w:rsidRPr="00A374B6">
              <w:rPr>
                <w:i/>
                <w:iCs/>
              </w:rPr>
              <w:t xml:space="preserve">, </w:t>
            </w:r>
            <w:proofErr w:type="spellStart"/>
            <w:r w:rsidRPr="00A374B6">
              <w:rPr>
                <w:i/>
                <w:iCs/>
              </w:rPr>
              <w:t>манга</w:t>
            </w:r>
            <w:proofErr w:type="spellEnd"/>
            <w:r w:rsidRPr="00A374B6">
              <w:rPr>
                <w:i/>
                <w:iCs/>
              </w:rPr>
              <w:t xml:space="preserve">, </w:t>
            </w:r>
            <w:proofErr w:type="spellStart"/>
            <w:r w:rsidRPr="00A374B6">
              <w:rPr>
                <w:i/>
                <w:iCs/>
              </w:rPr>
              <w:t>фанфик</w:t>
            </w:r>
            <w:proofErr w:type="spellEnd"/>
            <w:r w:rsidRPr="00A374B6">
              <w:rPr>
                <w:i/>
                <w:iCs/>
              </w:rPr>
              <w:t>, графический роман, компьютерная игра и другие подобные виды представления информации.</w:t>
            </w:r>
            <w:r w:rsidRPr="00A374B6">
              <w:t>)</w:t>
            </w:r>
            <w:r w:rsidRPr="00A374B6">
              <w:br/>
              <w:t>Объём сочинения – </w:t>
            </w:r>
            <w:r w:rsidRPr="00A374B6">
              <w:rPr>
                <w:b/>
                <w:bCs/>
              </w:rPr>
              <w:t>не менее 150 слов</w:t>
            </w:r>
            <w:r w:rsidRPr="00A374B6">
              <w:t>.</w:t>
            </w:r>
            <w:r w:rsidRPr="00A374B6">
              <w:br/>
              <w:t>Работа, написанная без опоры на прочитанный текст (не по данному тексту), не оценивается. 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0 баллов. </w:t>
            </w:r>
          </w:p>
          <w:p w:rsidR="00A374B6" w:rsidRPr="00A374B6" w:rsidRDefault="00A374B6" w:rsidP="00A374B6">
            <w:pPr>
              <w:pStyle w:val="af9"/>
              <w:shd w:val="clear" w:color="auto" w:fill="FFFFFF"/>
              <w:spacing w:before="0" w:beforeAutospacing="0" w:after="0" w:afterAutospacing="0"/>
            </w:pPr>
            <w:r w:rsidRPr="00A374B6">
              <w:t>Сочинение пишите аккуратно и разборчиво, соблюдая нормы современного русского литературного языка.</w:t>
            </w:r>
          </w:p>
          <w:p w:rsidR="008E12EB" w:rsidRPr="00762B89" w:rsidRDefault="008E12EB" w:rsidP="00762B89">
            <w:pPr>
              <w:widowControl w:val="0"/>
              <w:rPr>
                <w:i/>
                <w:color w:val="000000"/>
              </w:rPr>
            </w:pPr>
          </w:p>
        </w:tc>
      </w:tr>
    </w:tbl>
    <w:p w:rsidR="00321BB6" w:rsidRDefault="00321BB6">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p>
    <w:p w:rsidR="005E1D46" w:rsidRPr="00CD164C" w:rsidRDefault="00CD164C">
      <w:pPr>
        <w:widowControl w:val="0"/>
        <w:pBdr>
          <w:top w:val="none" w:sz="4" w:space="0" w:color="000000"/>
          <w:left w:val="none" w:sz="4" w:space="0" w:color="000000"/>
          <w:bottom w:val="none" w:sz="4" w:space="0" w:color="000000"/>
          <w:right w:val="none" w:sz="4" w:space="0" w:color="000000"/>
          <w:between w:val="none" w:sz="4" w:space="0" w:color="000000"/>
        </w:pBdr>
        <w:rPr>
          <w:i/>
          <w:iCs/>
          <w:color w:val="000000"/>
          <w:u w:val="single"/>
        </w:rPr>
      </w:pPr>
      <w:r w:rsidRPr="00CD164C">
        <w:rPr>
          <w:i/>
          <w:iCs/>
          <w:color w:val="000000"/>
          <w:u w:val="single"/>
        </w:rPr>
        <w:t>Приложение 1.</w:t>
      </w:r>
    </w:p>
    <w:p w:rsidR="00CD164C" w:rsidRDefault="00CD164C">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p>
    <w:p w:rsidR="00CD164C" w:rsidRDefault="00CD164C" w:rsidP="00CD164C">
      <w:pPr>
        <w:rPr>
          <w:b/>
          <w:bCs/>
        </w:rPr>
      </w:pPr>
      <w:r w:rsidRPr="005445DB">
        <w:rPr>
          <w:b/>
          <w:bCs/>
        </w:rPr>
        <w:t xml:space="preserve">Нина </w:t>
      </w:r>
      <w:proofErr w:type="spellStart"/>
      <w:r w:rsidRPr="005445DB">
        <w:rPr>
          <w:b/>
          <w:bCs/>
        </w:rPr>
        <w:t>Горланова</w:t>
      </w:r>
      <w:proofErr w:type="spellEnd"/>
      <w:r w:rsidRPr="005445DB">
        <w:rPr>
          <w:b/>
          <w:bCs/>
        </w:rPr>
        <w:t xml:space="preserve"> </w:t>
      </w:r>
    </w:p>
    <w:p w:rsidR="00CD164C" w:rsidRPr="005445DB" w:rsidRDefault="00CD164C" w:rsidP="00CD164C">
      <w:pPr>
        <w:rPr>
          <w:b/>
          <w:bCs/>
        </w:rPr>
      </w:pPr>
    </w:p>
    <w:p w:rsidR="00CD164C" w:rsidRDefault="00CD164C" w:rsidP="00CD164C">
      <w:pPr>
        <w:rPr>
          <w:b/>
          <w:bCs/>
        </w:rPr>
      </w:pPr>
      <w:r w:rsidRPr="005445DB">
        <w:rPr>
          <w:b/>
          <w:bCs/>
        </w:rPr>
        <w:t>В памяти</w:t>
      </w:r>
    </w:p>
    <w:p w:rsidR="00CD164C" w:rsidRPr="005445DB" w:rsidRDefault="00CD164C" w:rsidP="00CD164C">
      <w:pPr>
        <w:rPr>
          <w:b/>
          <w:bCs/>
        </w:rPr>
      </w:pPr>
    </w:p>
    <w:p w:rsidR="00CD164C" w:rsidRDefault="00CD164C" w:rsidP="00CD164C">
      <w:r w:rsidRPr="005445DB">
        <w:t xml:space="preserve">Новые русские и их учительница </w:t>
      </w:r>
    </w:p>
    <w:p w:rsidR="00CD164C" w:rsidRPr="005445DB" w:rsidRDefault="00CD164C" w:rsidP="00CD164C"/>
    <w:p w:rsidR="00CD164C" w:rsidRPr="005445DB" w:rsidRDefault="00CD164C" w:rsidP="00CD164C">
      <w:pPr>
        <w:jc w:val="both"/>
      </w:pPr>
      <w:r w:rsidRPr="005445DB">
        <w:t xml:space="preserve">Говорят: счастлив тот учитель, за гробом которого идет хотя бы один ученик. У моей подруги умерла мама. Ксении Александровне было 84 года, она давным-давно не работала в школе. Но бывшие ученики не забывали Ксению Александровну все эти годы. Одиннадцать из них шло за ее гробом. Причем один приехал для этого из Ижевска (такая была с ним договоренность, чтоб дали телеграмму, он приедет). И не было у Ксении Александровны никаких званий «Заслуженная учительница», но мы видим, что заслужила она гораздо большее — любовь. В последнее время она тяжело и долго болела. Двое из ее учеников к этому моменту стали новыми русскими. Они не только помогали деньгами, лекарствами, но и сами приходили ухаживать за дорогим человеком. Видели ли вы когда-нибудь, как новый русский, опустившись на колени, надевает тапочки своей больной престарелой школьной учительнице? А они надевали! Мы говорим, что рыночная эпоха в нашей стране разбудила в людях (разбогатевших) не лучшие качества. Мол, конечно, в атеистическую страну была вброшена идея «Обогащайтесь»… А не с неба упали на Ксению Александровну эти прекрасные ее ученики! Они тоже в нашей стране обогащались. Но — значит — сумела она вложить в них такие качества, которые не исчезли даже при появлении больших денег! Если наши новые русские нам не очень нравятся, то спросить надо с себя. Плохо их учили в школе… </w:t>
      </w:r>
    </w:p>
    <w:p w:rsidR="00CD164C" w:rsidRDefault="00CD164C" w:rsidP="00CD164C"/>
    <w:p w:rsidR="00CD164C" w:rsidRDefault="00CD164C" w:rsidP="00CD164C">
      <w:r w:rsidRPr="005445DB">
        <w:t xml:space="preserve">Елена Николаевна </w:t>
      </w:r>
    </w:p>
    <w:p w:rsidR="00CD164C" w:rsidRPr="005445DB" w:rsidRDefault="00CD164C" w:rsidP="00CD164C"/>
    <w:p w:rsidR="00CD164C" w:rsidRPr="005445DB" w:rsidRDefault="00CD164C" w:rsidP="00CD164C">
      <w:pPr>
        <w:jc w:val="both"/>
      </w:pPr>
      <w:r w:rsidRPr="005445DB">
        <w:t>В мартовском и апрельском номерах журнала «Урал» за 2004 год опубликована повесть Марины Голубицкой «Вот и вся любовь». Она посвящена пермской учительнице литературы, знаменитой в 60–70–80-х годах Елене Николаевне (фамилия в повести изменена, а имя и отчество — нет). А я хорошо знала Елену Николаевну. При советской власти ее выжили из элитной школы: не любили тогда, чтоб личность выделялась умом и искренностью — ох, как не любили! И она ушла работать в ШРМ (школу рабочей молодежи), где я как раз служила библиотекарем. На самом деле мне только казалось, что я хорошо знала Елену Николаевну! Знала да не знала! В повести приведены письма Елены Николаевны из Израиля, много ее прекрасных писем. Глубоких, ярких, в которых ее любовь к ученикам — ее память о каждом из них — так поразили меня! Я долго плакала, когда закончила читать повесть — это были просветленные благодарные слезы. Я чувствовала себя счастливой и от того, что Марина Голубицкая написала эту прекрасную повесть о чудесном человеке, и от того, что жил этот человек — Елена Николаевна — в Перми, моем городе! А более всего меня радовала мысль, что на самом деле «время — честный человек». Как любила учительница своих учеников! И они отплатили ей взаимностью! Когда Елена Николаевна оказалась в Израиле, где страдала от ностальгии, одиночества и болезней, ученики писали, приезжали, помогали, снова писали, снова приезжали… Я помню, как мы однажды в ШРМ вели с Еленой Николаевной долгий разговор о «Вишневом саде». Она говорила: у Лопахина есть умение жить, но нет культуры, у Раневской есть культура, но совершенно нет умения жить. — Будет ли когда-то в России время, при котором это все уместится в одном человеке? — спросила я. Помню, как иронично она на меня посмотрела в ответ… Но как она тосковала по этой России там — в Израиле! Перечитывала любимых авторов, писала прекрасные письма ученикам. Есть такое знаменитое изречение: «Терпение красиво». Ее терпение было красиво. И все же, когда она сломала шейку бедра и оказалась в доме для престарелых… вдруг отказалась принимать лекарства и через месяц умерла. Как Гоголь. Но это я так думаю. Мы же никогда не узнаем, почему произошло то, что произошло в конце… Но остались ученики — много учеников. И все помнят ее уроки, ее мысли, ее доброту и широту. И даже Марина Голубицкая мечтает когда-нибудь — там — снова встретиться с Еленой Николаевной и посидеть с нею на скамейке, как бывало в Израиле, чтоб наговориться власть…</w:t>
      </w:r>
    </w:p>
    <w:p w:rsidR="00CD164C" w:rsidRDefault="00CD164C" w:rsidP="00CD164C"/>
    <w:p w:rsidR="00CD164C" w:rsidRDefault="00CD164C" w:rsidP="00CD164C">
      <w:r w:rsidRPr="005445DB">
        <w:lastRenderedPageBreak/>
        <w:t xml:space="preserve"> Мой ангел </w:t>
      </w:r>
    </w:p>
    <w:p w:rsidR="00CD164C" w:rsidRPr="005445DB" w:rsidRDefault="00CD164C" w:rsidP="00CD164C"/>
    <w:p w:rsidR="00CD164C" w:rsidRPr="005445DB" w:rsidRDefault="00CD164C" w:rsidP="00CD164C">
      <w:pPr>
        <w:jc w:val="both"/>
      </w:pPr>
      <w:r w:rsidRPr="005445DB">
        <w:t xml:space="preserve">Не стало моего ангела, моей любимой учительницы — Анфисы Дмитриевны </w:t>
      </w:r>
      <w:proofErr w:type="spellStart"/>
      <w:r w:rsidRPr="005445DB">
        <w:t>Малухиной</w:t>
      </w:r>
      <w:proofErr w:type="spellEnd"/>
      <w:r w:rsidRPr="005445DB">
        <w:t xml:space="preserve">. Она по распределению приехала в наш поселок в 1960-м и начала вести в нашем классе историю. Эти уроки я помню до сих пор! Входит быстрым легким шагом! Повесит на доску «ненаглядное» пособие и сразу: — Давайте присядем в камышах и послушаем, о чем говорят эти люди, плывущие в лодке по Нилу! Тише, еще тише! В камышах — это значит на корточках между рядами парт… Мы все замерли, а Анфиса Дмитриевна читает диалог двух египтян. Затем она стала у нас классной руководительницей. Классная была наша классная! Мы без конца делали доклады: по импрессионизму и по голландцам, по современной литературе и классической музыке. Ну и по кино тоже. А что такое — жизнь в маленьком поселке рабочего тира? Баня — общая, встретимся с Анфисой Дмитриевной в парилке, она мне веник в руки и: — Нина, перечисляй всех царей! И перечисляю, размахивая веником. Вот так, ежесекундно, она заботилась о наших знаниях. А из бани ведь тоже идем вместе. Мимо киоска «Союзпечати», где продаются открытки, в том числе — художественные. Натюрморты, например. Я спросила: — Анфиса Дмитриевна, зачем какие-то натюрморты еще? — Ну, если художник изобразил богатые охотничьи трофеи — чьи взгляды он отражает? А если просто селедку?.. Ты понимаешь? Я понимала. А потом до сорока лет моих она… слала мне картошку (с оказией в сентябре — мешок-другой). Да-да, из поселка Сарс — в город Пермь, от нашего столика — вашему, бедному, писательскому. Однажды моя дочь Соня, тогда первоклассница, сказала: — Мама, а твоя учительница лучше моей! — Почему ты так думаешь, Сонечка? — Что-то я не представляю, что моя Римма Николаевна будет до сорока лет присылать мне мешки картошки… Когда сына Анфисы Дмитриевны отправили в Афганистан, она заболела. Грянул страшный диагноз: рассеянный склероз. Я навещала ее в больнице в Перми. Она просила принести томик стихов нашего — культового, как бы сказали сейчас, — поэта Алексея Решетова. Оказалось: услышала по радио его поэму «Хозяйка маков» и решила выучить. «Если смогу, значит, у меня не рассеянный склероз». И выучила. И вылечилась. Не сразу, конечно. Просто у нее был такой муж, каких на миллион — один. Для начала он договорился с врачами, что на руки Анфисе Дмитриевне дадут удостоверение о второй группе, чтоб она не отчаивалась (в документах была — конечно — первая группа инвалидности). Во-вторых, он нашел хорошего массажиста и возил Анфису Дмитриевну к нему на лечение. В-третьих, он любил и верил, верил и любил. И чудо случилось: она встала на ноги! Вернулась в школу (на полставки). Невероятная история, но она произошла буквально на моих глазах. Я помню, в один из моих приездов на родину (я всегда останавливалась у Анфисы Дмитриевны, потому что мои родители к этому времени уже переехали в Ростовскую область) случился такой разговор. Муж ее сказал: — Это я суперклеем склеил — навсегда. Но сейчас он закончился у нас, и почему-то не завозят его больше в наш магазин. — Что ж ты мне не сказал, Володя! Я бы тебя за мизинец к своему мизинцу приклеила — и навсегда!.. — ответила Анфиса Дмитриевна. Юмор у нее оставался до конца, хотя она уже рассказывала мне: — Ночами проснусь и повторяю царей — проверяю себя! Так боюсь склероза! И все-таки он подступал. Полгода назад я в последний раз приезжала к ней. Она спрашивала: — </w:t>
      </w:r>
      <w:proofErr w:type="gramStart"/>
      <w:r w:rsidRPr="005445DB">
        <w:t>Девочки</w:t>
      </w:r>
      <w:proofErr w:type="gramEnd"/>
      <w:r w:rsidRPr="005445DB">
        <w:t xml:space="preserve"> где сейчас живут: с вами или с мужьями? — С мужьями, с нами только младшая. — А Слава у тебя с годами какой стал: ничего — добрый? — Слава очень хороший, с ним мне повезло. — А девочки где живут: с вами или с мужьями? — Соня и Даша с мужьями. С нами Агния. — А Слава у тебя какой: ничего — добрый? И так без конца. В свое время Анфиса Дмитриевна подарила мне роскошную гигантскую фиалку, нежно-розовую. Она выделяется среди моей коллекции. Так и Анфиса Дмитриевна выделялась: красный диплом в институте, энциклопедизм, высокий рост, красота, коса до пят, аристократизм, юмор, щедрость в цветении! Спасибо вам, моя родная! Хоронили Анфису Дмитриевну в духе… — как бы помягче выразиться — нового времени. В поселке сейчас упадок — завод лежит на боку. Дали машину от поссовета, единственную, какая есть; у нее одна скорость, а именно — третья. И вот как она рванула с места на третьей скорости, </w:t>
      </w:r>
      <w:r w:rsidRPr="005445DB">
        <w:lastRenderedPageBreak/>
        <w:t>так и полетела на кладбище! Провожающие сначала пытались следовать за нею, но быстро поняли, что это никому не по силам… Так и остановились все. Маркес! Но в наших сердцах вы на месте, дорогая любимая Анфиса Дмитриевна!</w:t>
      </w:r>
    </w:p>
    <w:p w:rsidR="00CD164C" w:rsidRDefault="00CD164C">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p>
    <w:p w:rsidR="00CD164C" w:rsidRDefault="00CD164C">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p>
    <w:p w:rsidR="00CD164C" w:rsidRPr="00CD164C" w:rsidRDefault="00CD164C">
      <w:pPr>
        <w:widowControl w:val="0"/>
        <w:pBdr>
          <w:top w:val="none" w:sz="4" w:space="0" w:color="000000"/>
          <w:left w:val="none" w:sz="4" w:space="0" w:color="000000"/>
          <w:bottom w:val="none" w:sz="4" w:space="0" w:color="000000"/>
          <w:right w:val="none" w:sz="4" w:space="0" w:color="000000"/>
          <w:between w:val="none" w:sz="4" w:space="0" w:color="000000"/>
        </w:pBdr>
        <w:rPr>
          <w:i/>
          <w:iCs/>
          <w:color w:val="000000"/>
          <w:u w:val="single"/>
        </w:rPr>
      </w:pPr>
      <w:bookmarkStart w:id="5" w:name="_GoBack"/>
      <w:r w:rsidRPr="00CD164C">
        <w:rPr>
          <w:i/>
          <w:iCs/>
          <w:color w:val="000000"/>
          <w:u w:val="single"/>
        </w:rPr>
        <w:t>Приложение 2.</w:t>
      </w:r>
    </w:p>
    <w:bookmarkEnd w:id="5"/>
    <w:p w:rsidR="00CD164C" w:rsidRPr="00440F52" w:rsidRDefault="00CD164C" w:rsidP="00CD164C">
      <w:pPr>
        <w:pStyle w:val="af9"/>
        <w:shd w:val="clear" w:color="auto" w:fill="FFFFFF"/>
        <w:spacing w:before="0" w:beforeAutospacing="0" w:after="0" w:afterAutospacing="0"/>
        <w:ind w:firstLine="480"/>
        <w:jc w:val="both"/>
      </w:pPr>
      <w:r w:rsidRPr="00440F52">
        <w:t>(1) В мартовском и апрельском номерах журнала «Урал» за 2004 год опубликована повесть Марины Голубицкой «Вот и вся любовь». (2) Она посвящена пермской учительнице литературы, знаменитой в 70-80-х годах Елене Николаевне (фамилия в повести изменена, а имя и отчество — нет).</w:t>
      </w:r>
    </w:p>
    <w:p w:rsidR="00CD164C" w:rsidRPr="00440F52" w:rsidRDefault="00CD164C" w:rsidP="00CD164C">
      <w:pPr>
        <w:pStyle w:val="af9"/>
        <w:shd w:val="clear" w:color="auto" w:fill="FFFFFF"/>
        <w:spacing w:before="0" w:beforeAutospacing="0" w:after="0" w:afterAutospacing="0"/>
        <w:ind w:firstLine="480"/>
        <w:jc w:val="both"/>
      </w:pPr>
      <w:r w:rsidRPr="00440F52">
        <w:t>(3) А я хорошо знала Елену Николаевну. (4) При советской власти её выжили из элитной школы: не любили тогда, чтоб личность выделялась умом и искренностью — ох, как не любили! (5) И она ушла работать в школу рабочей молодёжи, где я как раз служила библиотекарем.</w:t>
      </w:r>
    </w:p>
    <w:p w:rsidR="00CD164C" w:rsidRPr="00440F52" w:rsidRDefault="00CD164C" w:rsidP="00CD164C">
      <w:pPr>
        <w:pStyle w:val="af9"/>
        <w:shd w:val="clear" w:color="auto" w:fill="FFFFFF"/>
        <w:spacing w:before="0" w:beforeAutospacing="0" w:after="0" w:afterAutospacing="0"/>
        <w:ind w:firstLine="480"/>
        <w:jc w:val="both"/>
      </w:pPr>
      <w:r w:rsidRPr="00440F52">
        <w:t>(6) На самом деле мне только казалось, что я хорошо знала Елену Николаевну! (7) 3нала, да не знала! (8) В повести приведены письма Елены Николаевны, много её прекрасных писем. (9) Глубоких, ярких писем, в которых её любовь к ученикам, её память о каждом из них так поразили меня!</w:t>
      </w:r>
    </w:p>
    <w:p w:rsidR="00CD164C" w:rsidRPr="00440F52" w:rsidRDefault="00CD164C" w:rsidP="00CD164C">
      <w:pPr>
        <w:pStyle w:val="af9"/>
        <w:shd w:val="clear" w:color="auto" w:fill="FFFFFF"/>
        <w:spacing w:before="0" w:beforeAutospacing="0" w:after="0" w:afterAutospacing="0"/>
        <w:ind w:firstLine="480"/>
        <w:jc w:val="both"/>
      </w:pPr>
      <w:r w:rsidRPr="00440F52">
        <w:t>(10) Я долго плакала, когда закончила читать повесть, и это были просветлённые, благодарные слёзы. (11) Я чувствовала себя счастливой и потому, что Марина Голубицкая написала эту прекрасную повесть о чудесном человеке, и потому, что жил этот человек — Елена Николаевна — в Перми, моём городе! (12) А более всего меня радовала мысль, что на самом деле «время — честный человек». (13) Как любила учительница своих учеников! (14) И они отплатили ей взаимностью! (15) Когда Елена Николаевна оказалась за границей, где страдала от ностальгии, одиночества и болезней, ученики писали, приезжали, помогали, снова писали, снова приезжали.</w:t>
      </w:r>
    </w:p>
    <w:p w:rsidR="00CD164C" w:rsidRPr="00440F52" w:rsidRDefault="00CD164C" w:rsidP="00CD164C">
      <w:pPr>
        <w:pStyle w:val="af9"/>
        <w:shd w:val="clear" w:color="auto" w:fill="FFFFFF"/>
        <w:spacing w:before="0" w:beforeAutospacing="0" w:after="0" w:afterAutospacing="0"/>
        <w:ind w:firstLine="480"/>
        <w:jc w:val="both"/>
      </w:pPr>
      <w:r w:rsidRPr="00440F52">
        <w:t>(16) Я помню, как мы однажды в школе рабочей молодёжи вели с Еленой Николаевной долгий разговор о «Вишневом саде». (17) Она говорила: «У Лопахина есть умение жить, но нет культуры, а у Раневской есть культура, но совершенно нет умения жить».</w:t>
      </w:r>
    </w:p>
    <w:p w:rsidR="00CD164C" w:rsidRPr="00440F52" w:rsidRDefault="00CD164C" w:rsidP="00CD164C">
      <w:pPr>
        <w:pStyle w:val="af9"/>
        <w:shd w:val="clear" w:color="auto" w:fill="FFFFFF"/>
        <w:spacing w:before="0" w:beforeAutospacing="0" w:after="0" w:afterAutospacing="0"/>
        <w:ind w:firstLine="480"/>
        <w:jc w:val="both"/>
      </w:pPr>
      <w:r w:rsidRPr="00440F52">
        <w:t>— (18) Будет ли в России время, когда всё это уместится в одном человеке? — спросила я.</w:t>
      </w:r>
    </w:p>
    <w:p w:rsidR="00CD164C" w:rsidRPr="00440F52" w:rsidRDefault="00CD164C" w:rsidP="00CD164C">
      <w:pPr>
        <w:pStyle w:val="af9"/>
        <w:shd w:val="clear" w:color="auto" w:fill="FFFFFF"/>
        <w:spacing w:before="0" w:beforeAutospacing="0" w:after="0" w:afterAutospacing="0"/>
        <w:ind w:firstLine="480"/>
        <w:jc w:val="both"/>
      </w:pPr>
      <w:r w:rsidRPr="00440F52">
        <w:t>(19) Помню, как иронично она на меня посмотрела в ответ.</w:t>
      </w:r>
    </w:p>
    <w:p w:rsidR="00CD164C" w:rsidRPr="00440F52" w:rsidRDefault="00CD164C" w:rsidP="00CD164C">
      <w:pPr>
        <w:pStyle w:val="af9"/>
        <w:shd w:val="clear" w:color="auto" w:fill="FFFFFF"/>
        <w:spacing w:before="0" w:beforeAutospacing="0" w:after="0" w:afterAutospacing="0"/>
        <w:ind w:firstLine="480"/>
        <w:jc w:val="both"/>
      </w:pPr>
      <w:r w:rsidRPr="00440F52">
        <w:t>(20) Но как она тосковала по этой России! (21) Перечитывала любимых авторов, писала прекрасные письма ученикам, оставшимся на родине. (22) Есть такое знаменитое изречение: «Терпение красиво». (23) Её терпение было красиво.</w:t>
      </w:r>
    </w:p>
    <w:p w:rsidR="00CD164C" w:rsidRPr="00440F52" w:rsidRDefault="00CD164C" w:rsidP="00CD164C">
      <w:pPr>
        <w:pStyle w:val="af9"/>
        <w:shd w:val="clear" w:color="auto" w:fill="FFFFFF"/>
        <w:spacing w:before="0" w:beforeAutospacing="0" w:after="0" w:afterAutospacing="0"/>
        <w:ind w:firstLine="480"/>
        <w:jc w:val="both"/>
      </w:pPr>
      <w:r w:rsidRPr="00440F52">
        <w:t>(24) И всё же, когда она заболела и оказалась в доме для престарелых, вдруг отказалась принимать лекарства и через месяц умерла. (25) Как Гоголь. (26) Но это я так думаю. (27) Мы же никогда не узнаем, почему произошло то, что произошло в конце.</w:t>
      </w:r>
    </w:p>
    <w:p w:rsidR="00CD164C" w:rsidRPr="00440F52" w:rsidRDefault="00CD164C" w:rsidP="00CD164C">
      <w:pPr>
        <w:pStyle w:val="af9"/>
        <w:shd w:val="clear" w:color="auto" w:fill="FFFFFF"/>
        <w:spacing w:before="0" w:beforeAutospacing="0" w:after="0" w:afterAutospacing="0"/>
        <w:ind w:firstLine="480"/>
        <w:jc w:val="both"/>
      </w:pPr>
      <w:r w:rsidRPr="00440F52">
        <w:t>(28) Но остались ученики — много учеников. (29) И все помнят её уроки, её мысли, её доброту и широту её взглядов. (30) И та же Марина Голубицкая мечтает когда-нибудь — там — снова встретиться с Еленой Николаевной и посидеть с нею на скамейке, как бывало, чтоб наговориться всласть.</w:t>
      </w:r>
    </w:p>
    <w:p w:rsidR="00CD164C" w:rsidRPr="00440F52" w:rsidRDefault="00CD164C" w:rsidP="00CD164C">
      <w:pPr>
        <w:pStyle w:val="author"/>
        <w:shd w:val="clear" w:color="auto" w:fill="FFFFFF"/>
        <w:spacing w:before="0" w:beforeAutospacing="0" w:after="0" w:afterAutospacing="0"/>
        <w:ind w:firstLine="480"/>
        <w:jc w:val="right"/>
      </w:pPr>
      <w:r w:rsidRPr="00440F52">
        <w:t xml:space="preserve">(По Н. </w:t>
      </w:r>
      <w:proofErr w:type="spellStart"/>
      <w:r w:rsidRPr="00440F52">
        <w:t>Горлановой</w:t>
      </w:r>
      <w:proofErr w:type="spellEnd"/>
      <w:r w:rsidRPr="00440F52">
        <w:t>*)</w:t>
      </w:r>
    </w:p>
    <w:p w:rsidR="00CD164C" w:rsidRDefault="00CD164C" w:rsidP="00CD164C">
      <w:pPr>
        <w:pStyle w:val="af9"/>
        <w:shd w:val="clear" w:color="auto" w:fill="FFFFFF"/>
        <w:spacing w:before="0" w:beforeAutospacing="0" w:after="0" w:afterAutospacing="0"/>
        <w:ind w:firstLine="480"/>
        <w:jc w:val="both"/>
      </w:pPr>
      <w:r w:rsidRPr="00440F52">
        <w:t xml:space="preserve">*Нина Викторовна </w:t>
      </w:r>
      <w:proofErr w:type="spellStart"/>
      <w:r w:rsidRPr="00440F52">
        <w:t>Горланова</w:t>
      </w:r>
      <w:proofErr w:type="spellEnd"/>
      <w:r w:rsidRPr="00440F52">
        <w:t xml:space="preserve"> (род. в 1947) — российская писательница, публикуется с 1980 года.</w:t>
      </w:r>
    </w:p>
    <w:p w:rsidR="00CD164C" w:rsidRPr="00440F52" w:rsidRDefault="00CD164C" w:rsidP="00CD164C">
      <w:pPr>
        <w:pStyle w:val="af9"/>
        <w:shd w:val="clear" w:color="auto" w:fill="FFFFFF"/>
        <w:spacing w:before="0" w:beforeAutospacing="0" w:after="0" w:afterAutospacing="0"/>
        <w:ind w:firstLine="480"/>
        <w:jc w:val="both"/>
      </w:pPr>
    </w:p>
    <w:p w:rsidR="00CD164C" w:rsidRDefault="00CD164C" w:rsidP="00CD164C"/>
    <w:p w:rsidR="00CD164C" w:rsidRDefault="00CD164C" w:rsidP="00CD164C">
      <w:r w:rsidRPr="00E2360C">
        <w:lastRenderedPageBreak/>
        <w:t>Напишите сочинение-рассуждение по проблеме, поставленной в исходном тексте: </w:t>
      </w:r>
      <w:r w:rsidRPr="00E2360C">
        <w:rPr>
          <w:b/>
          <w:bCs/>
        </w:rPr>
        <w:t>«Почему ученики хранят память о своём учителе?»</w:t>
      </w:r>
      <w:r w:rsidRPr="00E2360C">
        <w:t>.</w:t>
      </w:r>
      <w:r w:rsidRPr="00E2360C">
        <w:br/>
        <w:t>Сформулируйте позицию автора (рассказчика) по указанной проблеме.</w:t>
      </w:r>
      <w:r w:rsidRPr="00E2360C">
        <w:br/>
        <w:t>Прокомментируйте, как в тексте раскрывается эта позиция. Включите в комментарий два примера-иллюстрации из прочитанного текста, важные для понимания позиции автора (рассказчика), и поясните их. Укажите и поясните смысловую связь между приведёнными примерами-иллюстрациями.</w:t>
      </w:r>
      <w:r w:rsidRPr="00E2360C">
        <w:br/>
        <w:t>Сформулируйте и обоснуйте своё отношение к позиции автора (рассказчика) по проблеме исходного текста. Включите в обоснование пример-аргумент, опираясь на читательский, историко-культурный или жизненный опыт. (</w:t>
      </w:r>
      <w:r w:rsidRPr="00E2360C">
        <w:rPr>
          <w:i/>
          <w:iCs/>
        </w:rPr>
        <w:t xml:space="preserve">Не учитываются примеры-аргументы, источниками которых являются комикс, </w:t>
      </w:r>
      <w:proofErr w:type="spellStart"/>
      <w:r w:rsidRPr="00E2360C">
        <w:rPr>
          <w:i/>
          <w:iCs/>
        </w:rPr>
        <w:t>аниме</w:t>
      </w:r>
      <w:proofErr w:type="spellEnd"/>
      <w:r w:rsidRPr="00E2360C">
        <w:rPr>
          <w:i/>
          <w:iCs/>
        </w:rPr>
        <w:t xml:space="preserve">, </w:t>
      </w:r>
      <w:proofErr w:type="spellStart"/>
      <w:r w:rsidRPr="00E2360C">
        <w:rPr>
          <w:i/>
          <w:iCs/>
        </w:rPr>
        <w:t>манга</w:t>
      </w:r>
      <w:proofErr w:type="spellEnd"/>
      <w:r w:rsidRPr="00E2360C">
        <w:rPr>
          <w:i/>
          <w:iCs/>
        </w:rPr>
        <w:t xml:space="preserve">, </w:t>
      </w:r>
      <w:proofErr w:type="spellStart"/>
      <w:r w:rsidRPr="00E2360C">
        <w:rPr>
          <w:i/>
          <w:iCs/>
        </w:rPr>
        <w:t>фанфик</w:t>
      </w:r>
      <w:proofErr w:type="spellEnd"/>
      <w:r w:rsidRPr="00E2360C">
        <w:rPr>
          <w:i/>
          <w:iCs/>
        </w:rPr>
        <w:t>, графический роман, компьютерная игра и другие подобные виды представления информации.</w:t>
      </w:r>
      <w:r w:rsidRPr="00E2360C">
        <w:t>)</w:t>
      </w:r>
      <w:r w:rsidRPr="00E2360C">
        <w:br/>
        <w:t>Объём сочинения – </w:t>
      </w:r>
      <w:r w:rsidRPr="00E2360C">
        <w:rPr>
          <w:b/>
          <w:bCs/>
        </w:rPr>
        <w:t>не менее 150 слов</w:t>
      </w:r>
      <w:r w:rsidRPr="00E2360C">
        <w:t>.</w:t>
      </w:r>
      <w:r w:rsidRPr="00E2360C">
        <w:br/>
        <w:t xml:space="preserve">Работа, написанная без опоры на прочитанный текст (не по данному тексту), не оценивается. 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0 баллов. </w:t>
      </w:r>
    </w:p>
    <w:p w:rsidR="00CD164C" w:rsidRPr="00E2360C" w:rsidRDefault="00CD164C" w:rsidP="00CD164C">
      <w:pPr>
        <w:rPr>
          <w:b/>
          <w:bCs/>
        </w:rPr>
      </w:pPr>
      <w:r w:rsidRPr="00E2360C">
        <w:t>Сочинение пишите аккуратно и разборчиво, соблюдая нормы современного русского литературного языка.</w:t>
      </w:r>
    </w:p>
    <w:p w:rsidR="00CD164C" w:rsidRPr="00E2360C" w:rsidRDefault="00CD164C" w:rsidP="00CD164C"/>
    <w:p w:rsidR="00CD164C" w:rsidRDefault="00CD164C">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p>
    <w:sectPr w:rsidR="00CD164C" w:rsidSect="005B2850">
      <w:footerReference w:type="default" r:id="rId12"/>
      <w:pgSz w:w="16838" w:h="11906" w:orient="landscape"/>
      <w:pgMar w:top="85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6AD" w:rsidRDefault="008446AD">
      <w:r>
        <w:separator/>
      </w:r>
    </w:p>
  </w:endnote>
  <w:endnote w:type="continuationSeparator" w:id="0">
    <w:p w:rsidR="008446AD" w:rsidRDefault="008446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DejaVu Sans">
    <w:charset w:val="CC"/>
    <w:family w:val="swiss"/>
    <w:pitch w:val="variable"/>
    <w:sig w:usb0="E7002EFF" w:usb1="D200FDFF" w:usb2="0A246029" w:usb3="00000000" w:csb0="000001FF" w:csb1="00000000"/>
  </w:font>
  <w:font w:name="Liberation Sans">
    <w:altName w:val="Arial"/>
    <w:charset w:val="CC"/>
    <w:family w:val="swiss"/>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4622180"/>
      <w:docPartObj>
        <w:docPartGallery w:val="Page Numbers (Bottom of Page)"/>
        <w:docPartUnique/>
      </w:docPartObj>
    </w:sdtPr>
    <w:sdtContent>
      <w:p w:rsidR="005F192C" w:rsidRDefault="00BF4347">
        <w:pPr>
          <w:pStyle w:val="af6"/>
          <w:jc w:val="right"/>
        </w:pPr>
        <w:r>
          <w:fldChar w:fldCharType="begin"/>
        </w:r>
        <w:r w:rsidR="005F192C">
          <w:instrText>PAGE   \* MERGEFORMAT</w:instrText>
        </w:r>
        <w:r>
          <w:fldChar w:fldCharType="separate"/>
        </w:r>
        <w:r w:rsidR="00693086">
          <w:rPr>
            <w:noProof/>
          </w:rPr>
          <w:t>1</w:t>
        </w:r>
        <w:r>
          <w:fldChar w:fldCharType="end"/>
        </w:r>
      </w:p>
    </w:sdtContent>
  </w:sdt>
  <w:p w:rsidR="005F192C" w:rsidRDefault="005F192C">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6AD" w:rsidRDefault="008446AD">
      <w:r>
        <w:separator/>
      </w:r>
    </w:p>
  </w:footnote>
  <w:footnote w:type="continuationSeparator" w:id="0">
    <w:p w:rsidR="008446AD" w:rsidRDefault="008446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F151D"/>
    <w:multiLevelType w:val="hybridMultilevel"/>
    <w:tmpl w:val="6172B8D8"/>
    <w:lvl w:ilvl="0" w:tplc="B4049CEC">
      <w:start w:val="1"/>
      <w:numFmt w:val="decimal"/>
      <w:lvlText w:val="%1."/>
      <w:lvlJc w:val="left"/>
      <w:pPr>
        <w:ind w:left="720" w:hanging="360"/>
      </w:pPr>
    </w:lvl>
    <w:lvl w:ilvl="1" w:tplc="B41415F4">
      <w:start w:val="1"/>
      <w:numFmt w:val="lowerLetter"/>
      <w:lvlText w:val="%2."/>
      <w:lvlJc w:val="left"/>
      <w:pPr>
        <w:ind w:left="1440" w:hanging="360"/>
      </w:pPr>
    </w:lvl>
    <w:lvl w:ilvl="2" w:tplc="B29A5C1C">
      <w:start w:val="1"/>
      <w:numFmt w:val="lowerRoman"/>
      <w:lvlText w:val="%3."/>
      <w:lvlJc w:val="right"/>
      <w:pPr>
        <w:ind w:left="2160" w:hanging="180"/>
      </w:pPr>
    </w:lvl>
    <w:lvl w:ilvl="3" w:tplc="107A7E70">
      <w:start w:val="1"/>
      <w:numFmt w:val="decimal"/>
      <w:lvlText w:val="%4."/>
      <w:lvlJc w:val="left"/>
      <w:pPr>
        <w:ind w:left="2880" w:hanging="360"/>
      </w:pPr>
    </w:lvl>
    <w:lvl w:ilvl="4" w:tplc="FF4CBF76">
      <w:start w:val="1"/>
      <w:numFmt w:val="lowerLetter"/>
      <w:lvlText w:val="%5."/>
      <w:lvlJc w:val="left"/>
      <w:pPr>
        <w:ind w:left="3600" w:hanging="360"/>
      </w:pPr>
    </w:lvl>
    <w:lvl w:ilvl="5" w:tplc="A3743C64">
      <w:start w:val="1"/>
      <w:numFmt w:val="lowerRoman"/>
      <w:lvlText w:val="%6."/>
      <w:lvlJc w:val="right"/>
      <w:pPr>
        <w:ind w:left="4320" w:hanging="180"/>
      </w:pPr>
    </w:lvl>
    <w:lvl w:ilvl="6" w:tplc="3824446C">
      <w:start w:val="1"/>
      <w:numFmt w:val="decimal"/>
      <w:lvlText w:val="%7."/>
      <w:lvlJc w:val="left"/>
      <w:pPr>
        <w:ind w:left="5040" w:hanging="360"/>
      </w:pPr>
    </w:lvl>
    <w:lvl w:ilvl="7" w:tplc="47F8433E">
      <w:start w:val="1"/>
      <w:numFmt w:val="lowerLetter"/>
      <w:lvlText w:val="%8."/>
      <w:lvlJc w:val="left"/>
      <w:pPr>
        <w:ind w:left="5760" w:hanging="360"/>
      </w:pPr>
    </w:lvl>
    <w:lvl w:ilvl="8" w:tplc="2C76F184">
      <w:start w:val="1"/>
      <w:numFmt w:val="lowerRoman"/>
      <w:lvlText w:val="%9."/>
      <w:lvlJc w:val="right"/>
      <w:pPr>
        <w:ind w:left="6480" w:hanging="180"/>
      </w:pPr>
    </w:lvl>
  </w:abstractNum>
  <w:abstractNum w:abstractNumId="1">
    <w:nsid w:val="05720E51"/>
    <w:multiLevelType w:val="hybridMultilevel"/>
    <w:tmpl w:val="ACB05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D21952"/>
    <w:multiLevelType w:val="hybridMultilevel"/>
    <w:tmpl w:val="0CF46B0C"/>
    <w:lvl w:ilvl="0" w:tplc="2AA44A64">
      <w:start w:val="1"/>
      <w:numFmt w:val="bullet"/>
      <w:lvlText w:val=""/>
      <w:lvlJc w:val="left"/>
      <w:pPr>
        <w:ind w:left="1146" w:hanging="360"/>
      </w:pPr>
      <w:rPr>
        <w:rFonts w:ascii="Symbol" w:hAnsi="Symbol" w:hint="default"/>
      </w:rPr>
    </w:lvl>
    <w:lvl w:ilvl="1" w:tplc="43BCE822">
      <w:start w:val="1"/>
      <w:numFmt w:val="bullet"/>
      <w:lvlText w:val="o"/>
      <w:lvlJc w:val="left"/>
      <w:pPr>
        <w:ind w:left="1866" w:hanging="360"/>
      </w:pPr>
      <w:rPr>
        <w:rFonts w:ascii="Courier New" w:hAnsi="Courier New" w:cs="Courier New" w:hint="default"/>
      </w:rPr>
    </w:lvl>
    <w:lvl w:ilvl="2" w:tplc="029C82B2">
      <w:start w:val="1"/>
      <w:numFmt w:val="bullet"/>
      <w:lvlText w:val=""/>
      <w:lvlJc w:val="left"/>
      <w:pPr>
        <w:ind w:left="2586" w:hanging="360"/>
      </w:pPr>
      <w:rPr>
        <w:rFonts w:ascii="Wingdings" w:hAnsi="Wingdings" w:hint="default"/>
      </w:rPr>
    </w:lvl>
    <w:lvl w:ilvl="3" w:tplc="815408CA">
      <w:start w:val="1"/>
      <w:numFmt w:val="bullet"/>
      <w:lvlText w:val=""/>
      <w:lvlJc w:val="left"/>
      <w:pPr>
        <w:ind w:left="3306" w:hanging="360"/>
      </w:pPr>
      <w:rPr>
        <w:rFonts w:ascii="Symbol" w:hAnsi="Symbol" w:hint="default"/>
      </w:rPr>
    </w:lvl>
    <w:lvl w:ilvl="4" w:tplc="6D74793E">
      <w:start w:val="1"/>
      <w:numFmt w:val="bullet"/>
      <w:lvlText w:val="o"/>
      <w:lvlJc w:val="left"/>
      <w:pPr>
        <w:ind w:left="4026" w:hanging="360"/>
      </w:pPr>
      <w:rPr>
        <w:rFonts w:ascii="Courier New" w:hAnsi="Courier New" w:cs="Courier New" w:hint="default"/>
      </w:rPr>
    </w:lvl>
    <w:lvl w:ilvl="5" w:tplc="DEF4FA52">
      <w:start w:val="1"/>
      <w:numFmt w:val="bullet"/>
      <w:lvlText w:val=""/>
      <w:lvlJc w:val="left"/>
      <w:pPr>
        <w:ind w:left="4746" w:hanging="360"/>
      </w:pPr>
      <w:rPr>
        <w:rFonts w:ascii="Wingdings" w:hAnsi="Wingdings" w:hint="default"/>
      </w:rPr>
    </w:lvl>
    <w:lvl w:ilvl="6" w:tplc="A322F2AA">
      <w:start w:val="1"/>
      <w:numFmt w:val="bullet"/>
      <w:lvlText w:val=""/>
      <w:lvlJc w:val="left"/>
      <w:pPr>
        <w:ind w:left="5466" w:hanging="360"/>
      </w:pPr>
      <w:rPr>
        <w:rFonts w:ascii="Symbol" w:hAnsi="Symbol" w:hint="default"/>
      </w:rPr>
    </w:lvl>
    <w:lvl w:ilvl="7" w:tplc="0F50E228">
      <w:start w:val="1"/>
      <w:numFmt w:val="bullet"/>
      <w:lvlText w:val="o"/>
      <w:lvlJc w:val="left"/>
      <w:pPr>
        <w:ind w:left="6186" w:hanging="360"/>
      </w:pPr>
      <w:rPr>
        <w:rFonts w:ascii="Courier New" w:hAnsi="Courier New" w:cs="Courier New" w:hint="default"/>
      </w:rPr>
    </w:lvl>
    <w:lvl w:ilvl="8" w:tplc="D6D09CCE">
      <w:start w:val="1"/>
      <w:numFmt w:val="bullet"/>
      <w:lvlText w:val=""/>
      <w:lvlJc w:val="left"/>
      <w:pPr>
        <w:ind w:left="6906" w:hanging="360"/>
      </w:pPr>
      <w:rPr>
        <w:rFonts w:ascii="Wingdings" w:hAnsi="Wingdings" w:hint="default"/>
      </w:rPr>
    </w:lvl>
  </w:abstractNum>
  <w:abstractNum w:abstractNumId="3">
    <w:nsid w:val="0EB14BFD"/>
    <w:multiLevelType w:val="hybridMultilevel"/>
    <w:tmpl w:val="C4B4C828"/>
    <w:lvl w:ilvl="0" w:tplc="3AFAD53C">
      <w:start w:val="1"/>
      <w:numFmt w:val="bullet"/>
      <w:lvlText w:val=""/>
      <w:lvlJc w:val="left"/>
      <w:pPr>
        <w:ind w:left="720" w:hanging="360"/>
      </w:pPr>
      <w:rPr>
        <w:rFonts w:ascii="Symbol" w:hAnsi="Symbol" w:hint="default"/>
      </w:rPr>
    </w:lvl>
    <w:lvl w:ilvl="1" w:tplc="D75C9B06">
      <w:start w:val="1"/>
      <w:numFmt w:val="bullet"/>
      <w:lvlText w:val="o"/>
      <w:lvlJc w:val="left"/>
      <w:pPr>
        <w:ind w:left="1440" w:hanging="360"/>
      </w:pPr>
      <w:rPr>
        <w:rFonts w:ascii="Courier New" w:hAnsi="Courier New" w:cs="Courier New" w:hint="default"/>
      </w:rPr>
    </w:lvl>
    <w:lvl w:ilvl="2" w:tplc="CF64AD8C">
      <w:start w:val="1"/>
      <w:numFmt w:val="bullet"/>
      <w:lvlText w:val=""/>
      <w:lvlJc w:val="left"/>
      <w:pPr>
        <w:ind w:left="2160" w:hanging="360"/>
      </w:pPr>
      <w:rPr>
        <w:rFonts w:ascii="Wingdings" w:hAnsi="Wingdings" w:hint="default"/>
      </w:rPr>
    </w:lvl>
    <w:lvl w:ilvl="3" w:tplc="707EEFA6">
      <w:start w:val="1"/>
      <w:numFmt w:val="bullet"/>
      <w:lvlText w:val=""/>
      <w:lvlJc w:val="left"/>
      <w:pPr>
        <w:ind w:left="2880" w:hanging="360"/>
      </w:pPr>
      <w:rPr>
        <w:rFonts w:ascii="Symbol" w:hAnsi="Symbol" w:hint="default"/>
      </w:rPr>
    </w:lvl>
    <w:lvl w:ilvl="4" w:tplc="70143ED4">
      <w:start w:val="1"/>
      <w:numFmt w:val="bullet"/>
      <w:lvlText w:val="o"/>
      <w:lvlJc w:val="left"/>
      <w:pPr>
        <w:ind w:left="3600" w:hanging="360"/>
      </w:pPr>
      <w:rPr>
        <w:rFonts w:ascii="Courier New" w:hAnsi="Courier New" w:cs="Courier New" w:hint="default"/>
      </w:rPr>
    </w:lvl>
    <w:lvl w:ilvl="5" w:tplc="B2784594">
      <w:start w:val="1"/>
      <w:numFmt w:val="bullet"/>
      <w:lvlText w:val=""/>
      <w:lvlJc w:val="left"/>
      <w:pPr>
        <w:ind w:left="4320" w:hanging="360"/>
      </w:pPr>
      <w:rPr>
        <w:rFonts w:ascii="Wingdings" w:hAnsi="Wingdings" w:hint="default"/>
      </w:rPr>
    </w:lvl>
    <w:lvl w:ilvl="6" w:tplc="C114C432">
      <w:start w:val="1"/>
      <w:numFmt w:val="bullet"/>
      <w:lvlText w:val=""/>
      <w:lvlJc w:val="left"/>
      <w:pPr>
        <w:ind w:left="5040" w:hanging="360"/>
      </w:pPr>
      <w:rPr>
        <w:rFonts w:ascii="Symbol" w:hAnsi="Symbol" w:hint="default"/>
      </w:rPr>
    </w:lvl>
    <w:lvl w:ilvl="7" w:tplc="6276C11C">
      <w:start w:val="1"/>
      <w:numFmt w:val="bullet"/>
      <w:lvlText w:val="o"/>
      <w:lvlJc w:val="left"/>
      <w:pPr>
        <w:ind w:left="5760" w:hanging="360"/>
      </w:pPr>
      <w:rPr>
        <w:rFonts w:ascii="Courier New" w:hAnsi="Courier New" w:cs="Courier New" w:hint="default"/>
      </w:rPr>
    </w:lvl>
    <w:lvl w:ilvl="8" w:tplc="E1E00AFC">
      <w:start w:val="1"/>
      <w:numFmt w:val="bullet"/>
      <w:lvlText w:val=""/>
      <w:lvlJc w:val="left"/>
      <w:pPr>
        <w:ind w:left="6480" w:hanging="360"/>
      </w:pPr>
      <w:rPr>
        <w:rFonts w:ascii="Wingdings" w:hAnsi="Wingdings" w:hint="default"/>
      </w:rPr>
    </w:lvl>
  </w:abstractNum>
  <w:abstractNum w:abstractNumId="4">
    <w:nsid w:val="17AB1FC5"/>
    <w:multiLevelType w:val="hybridMultilevel"/>
    <w:tmpl w:val="0C30E376"/>
    <w:lvl w:ilvl="0" w:tplc="CFCEB856">
      <w:start w:val="2"/>
      <w:numFmt w:val="decimal"/>
      <w:lvlText w:val="%1."/>
      <w:legacy w:legacy="1" w:legacySpace="0" w:legacyIndent="269"/>
      <w:lvlJc w:val="left"/>
      <w:rPr>
        <w:rFonts w:ascii="Times New Roman" w:hAnsi="Times New Roman" w:cs="Times New Roman" w:hint="default"/>
      </w:rPr>
    </w:lvl>
    <w:lvl w:ilvl="1" w:tplc="2B0A9B56">
      <w:start w:val="1"/>
      <w:numFmt w:val="bullet"/>
      <w:lvlText w:val="o"/>
      <w:lvlJc w:val="left"/>
      <w:pPr>
        <w:ind w:left="1440" w:hanging="360"/>
      </w:pPr>
      <w:rPr>
        <w:rFonts w:ascii="Courier New" w:eastAsia="Courier New" w:hAnsi="Courier New" w:cs="Courier New" w:hint="default"/>
      </w:rPr>
    </w:lvl>
    <w:lvl w:ilvl="2" w:tplc="9C108B66">
      <w:start w:val="1"/>
      <w:numFmt w:val="bullet"/>
      <w:lvlText w:val="§"/>
      <w:lvlJc w:val="left"/>
      <w:pPr>
        <w:ind w:left="2160" w:hanging="360"/>
      </w:pPr>
      <w:rPr>
        <w:rFonts w:ascii="Wingdings" w:eastAsia="Wingdings" w:hAnsi="Wingdings" w:cs="Wingdings" w:hint="default"/>
      </w:rPr>
    </w:lvl>
    <w:lvl w:ilvl="3" w:tplc="41B8AE78">
      <w:start w:val="1"/>
      <w:numFmt w:val="bullet"/>
      <w:lvlText w:val="·"/>
      <w:lvlJc w:val="left"/>
      <w:pPr>
        <w:ind w:left="2880" w:hanging="360"/>
      </w:pPr>
      <w:rPr>
        <w:rFonts w:ascii="Symbol" w:eastAsia="Symbol" w:hAnsi="Symbol" w:cs="Symbol" w:hint="default"/>
      </w:rPr>
    </w:lvl>
    <w:lvl w:ilvl="4" w:tplc="C3AACA52">
      <w:start w:val="1"/>
      <w:numFmt w:val="bullet"/>
      <w:lvlText w:val="o"/>
      <w:lvlJc w:val="left"/>
      <w:pPr>
        <w:ind w:left="3600" w:hanging="360"/>
      </w:pPr>
      <w:rPr>
        <w:rFonts w:ascii="Courier New" w:eastAsia="Courier New" w:hAnsi="Courier New" w:cs="Courier New" w:hint="default"/>
      </w:rPr>
    </w:lvl>
    <w:lvl w:ilvl="5" w:tplc="32B47274">
      <w:start w:val="1"/>
      <w:numFmt w:val="bullet"/>
      <w:lvlText w:val="§"/>
      <w:lvlJc w:val="left"/>
      <w:pPr>
        <w:ind w:left="4320" w:hanging="360"/>
      </w:pPr>
      <w:rPr>
        <w:rFonts w:ascii="Wingdings" w:eastAsia="Wingdings" w:hAnsi="Wingdings" w:cs="Wingdings" w:hint="default"/>
      </w:rPr>
    </w:lvl>
    <w:lvl w:ilvl="6" w:tplc="27205166">
      <w:start w:val="1"/>
      <w:numFmt w:val="bullet"/>
      <w:lvlText w:val="·"/>
      <w:lvlJc w:val="left"/>
      <w:pPr>
        <w:ind w:left="5040" w:hanging="360"/>
      </w:pPr>
      <w:rPr>
        <w:rFonts w:ascii="Symbol" w:eastAsia="Symbol" w:hAnsi="Symbol" w:cs="Symbol" w:hint="default"/>
      </w:rPr>
    </w:lvl>
    <w:lvl w:ilvl="7" w:tplc="4B347210">
      <w:start w:val="1"/>
      <w:numFmt w:val="bullet"/>
      <w:lvlText w:val="o"/>
      <w:lvlJc w:val="left"/>
      <w:pPr>
        <w:ind w:left="5760" w:hanging="360"/>
      </w:pPr>
      <w:rPr>
        <w:rFonts w:ascii="Courier New" w:eastAsia="Courier New" w:hAnsi="Courier New" w:cs="Courier New" w:hint="default"/>
      </w:rPr>
    </w:lvl>
    <w:lvl w:ilvl="8" w:tplc="37F874BA">
      <w:start w:val="1"/>
      <w:numFmt w:val="bullet"/>
      <w:lvlText w:val="§"/>
      <w:lvlJc w:val="left"/>
      <w:pPr>
        <w:ind w:left="6480" w:hanging="360"/>
      </w:pPr>
      <w:rPr>
        <w:rFonts w:ascii="Wingdings" w:eastAsia="Wingdings" w:hAnsi="Wingdings" w:cs="Wingdings" w:hint="default"/>
      </w:rPr>
    </w:lvl>
  </w:abstractNum>
  <w:abstractNum w:abstractNumId="5">
    <w:nsid w:val="18872926"/>
    <w:multiLevelType w:val="hybridMultilevel"/>
    <w:tmpl w:val="C3E00E2C"/>
    <w:lvl w:ilvl="0" w:tplc="19B2391C">
      <w:start w:val="1"/>
      <w:numFmt w:val="bullet"/>
      <w:lvlText w:val=""/>
      <w:lvlJc w:val="left"/>
      <w:pPr>
        <w:ind w:left="720" w:hanging="360"/>
      </w:pPr>
      <w:rPr>
        <w:rFonts w:ascii="Symbol" w:hAnsi="Symbol" w:hint="default"/>
      </w:rPr>
    </w:lvl>
    <w:lvl w:ilvl="1" w:tplc="69122EDA">
      <w:start w:val="1"/>
      <w:numFmt w:val="bullet"/>
      <w:lvlText w:val="o"/>
      <w:lvlJc w:val="left"/>
      <w:pPr>
        <w:ind w:left="1440" w:hanging="360"/>
      </w:pPr>
      <w:rPr>
        <w:rFonts w:ascii="Courier New" w:hAnsi="Courier New" w:cs="Courier New" w:hint="default"/>
      </w:rPr>
    </w:lvl>
    <w:lvl w:ilvl="2" w:tplc="C7F20356">
      <w:start w:val="1"/>
      <w:numFmt w:val="bullet"/>
      <w:lvlText w:val=""/>
      <w:lvlJc w:val="left"/>
      <w:pPr>
        <w:ind w:left="2160" w:hanging="360"/>
      </w:pPr>
      <w:rPr>
        <w:rFonts w:ascii="Wingdings" w:hAnsi="Wingdings" w:hint="default"/>
      </w:rPr>
    </w:lvl>
    <w:lvl w:ilvl="3" w:tplc="5B8A234C">
      <w:start w:val="1"/>
      <w:numFmt w:val="bullet"/>
      <w:lvlText w:val=""/>
      <w:lvlJc w:val="left"/>
      <w:pPr>
        <w:ind w:left="2880" w:hanging="360"/>
      </w:pPr>
      <w:rPr>
        <w:rFonts w:ascii="Symbol" w:hAnsi="Symbol" w:hint="default"/>
      </w:rPr>
    </w:lvl>
    <w:lvl w:ilvl="4" w:tplc="6DC0CC90">
      <w:start w:val="1"/>
      <w:numFmt w:val="bullet"/>
      <w:lvlText w:val="o"/>
      <w:lvlJc w:val="left"/>
      <w:pPr>
        <w:ind w:left="3600" w:hanging="360"/>
      </w:pPr>
      <w:rPr>
        <w:rFonts w:ascii="Courier New" w:hAnsi="Courier New" w:cs="Courier New" w:hint="default"/>
      </w:rPr>
    </w:lvl>
    <w:lvl w:ilvl="5" w:tplc="39A6F50A">
      <w:start w:val="1"/>
      <w:numFmt w:val="bullet"/>
      <w:lvlText w:val=""/>
      <w:lvlJc w:val="left"/>
      <w:pPr>
        <w:ind w:left="4320" w:hanging="360"/>
      </w:pPr>
      <w:rPr>
        <w:rFonts w:ascii="Wingdings" w:hAnsi="Wingdings" w:hint="default"/>
      </w:rPr>
    </w:lvl>
    <w:lvl w:ilvl="6" w:tplc="4A309D4A">
      <w:start w:val="1"/>
      <w:numFmt w:val="bullet"/>
      <w:lvlText w:val=""/>
      <w:lvlJc w:val="left"/>
      <w:pPr>
        <w:ind w:left="5040" w:hanging="360"/>
      </w:pPr>
      <w:rPr>
        <w:rFonts w:ascii="Symbol" w:hAnsi="Symbol" w:hint="default"/>
      </w:rPr>
    </w:lvl>
    <w:lvl w:ilvl="7" w:tplc="A60821D2">
      <w:start w:val="1"/>
      <w:numFmt w:val="bullet"/>
      <w:lvlText w:val="o"/>
      <w:lvlJc w:val="left"/>
      <w:pPr>
        <w:ind w:left="5760" w:hanging="360"/>
      </w:pPr>
      <w:rPr>
        <w:rFonts w:ascii="Courier New" w:hAnsi="Courier New" w:cs="Courier New" w:hint="default"/>
      </w:rPr>
    </w:lvl>
    <w:lvl w:ilvl="8" w:tplc="D496F7F4">
      <w:start w:val="1"/>
      <w:numFmt w:val="bullet"/>
      <w:lvlText w:val=""/>
      <w:lvlJc w:val="left"/>
      <w:pPr>
        <w:ind w:left="6480" w:hanging="360"/>
      </w:pPr>
      <w:rPr>
        <w:rFonts w:ascii="Wingdings" w:hAnsi="Wingdings" w:hint="default"/>
      </w:rPr>
    </w:lvl>
  </w:abstractNum>
  <w:abstractNum w:abstractNumId="6">
    <w:nsid w:val="1DCD6A5C"/>
    <w:multiLevelType w:val="hybridMultilevel"/>
    <w:tmpl w:val="243C852C"/>
    <w:lvl w:ilvl="0" w:tplc="8D744624">
      <w:start w:val="1"/>
      <w:numFmt w:val="decimal"/>
      <w:lvlText w:val="%1."/>
      <w:lvlJc w:val="left"/>
      <w:pPr>
        <w:ind w:left="720" w:hanging="360"/>
      </w:pPr>
    </w:lvl>
    <w:lvl w:ilvl="1" w:tplc="23D2B784">
      <w:start w:val="1"/>
      <w:numFmt w:val="lowerLetter"/>
      <w:lvlText w:val="%2."/>
      <w:lvlJc w:val="left"/>
      <w:pPr>
        <w:ind w:left="1440" w:hanging="360"/>
      </w:pPr>
    </w:lvl>
    <w:lvl w:ilvl="2" w:tplc="E2405740">
      <w:start w:val="1"/>
      <w:numFmt w:val="lowerRoman"/>
      <w:lvlText w:val="%3."/>
      <w:lvlJc w:val="right"/>
      <w:pPr>
        <w:ind w:left="2160" w:hanging="180"/>
      </w:pPr>
    </w:lvl>
    <w:lvl w:ilvl="3" w:tplc="93FA534C">
      <w:start w:val="1"/>
      <w:numFmt w:val="decimal"/>
      <w:lvlText w:val="%4."/>
      <w:lvlJc w:val="left"/>
      <w:pPr>
        <w:ind w:left="2880" w:hanging="360"/>
      </w:pPr>
    </w:lvl>
    <w:lvl w:ilvl="4" w:tplc="F8A8D798">
      <w:start w:val="1"/>
      <w:numFmt w:val="lowerLetter"/>
      <w:lvlText w:val="%5."/>
      <w:lvlJc w:val="left"/>
      <w:pPr>
        <w:ind w:left="3600" w:hanging="360"/>
      </w:pPr>
    </w:lvl>
    <w:lvl w:ilvl="5" w:tplc="5FB29D96">
      <w:start w:val="1"/>
      <w:numFmt w:val="lowerRoman"/>
      <w:lvlText w:val="%6."/>
      <w:lvlJc w:val="right"/>
      <w:pPr>
        <w:ind w:left="4320" w:hanging="180"/>
      </w:pPr>
    </w:lvl>
    <w:lvl w:ilvl="6" w:tplc="EC8A24F8">
      <w:start w:val="1"/>
      <w:numFmt w:val="decimal"/>
      <w:lvlText w:val="%7."/>
      <w:lvlJc w:val="left"/>
      <w:pPr>
        <w:ind w:left="5040" w:hanging="360"/>
      </w:pPr>
    </w:lvl>
    <w:lvl w:ilvl="7" w:tplc="9D58D108">
      <w:start w:val="1"/>
      <w:numFmt w:val="lowerLetter"/>
      <w:lvlText w:val="%8."/>
      <w:lvlJc w:val="left"/>
      <w:pPr>
        <w:ind w:left="5760" w:hanging="360"/>
      </w:pPr>
    </w:lvl>
    <w:lvl w:ilvl="8" w:tplc="BCF0E5FE">
      <w:start w:val="1"/>
      <w:numFmt w:val="lowerRoman"/>
      <w:lvlText w:val="%9."/>
      <w:lvlJc w:val="right"/>
      <w:pPr>
        <w:ind w:left="6480" w:hanging="180"/>
      </w:pPr>
    </w:lvl>
  </w:abstractNum>
  <w:abstractNum w:abstractNumId="7">
    <w:nsid w:val="2401636B"/>
    <w:multiLevelType w:val="hybridMultilevel"/>
    <w:tmpl w:val="7190FA06"/>
    <w:lvl w:ilvl="0" w:tplc="54024372">
      <w:start w:val="1"/>
      <w:numFmt w:val="bullet"/>
      <w:lvlText w:val=""/>
      <w:lvlJc w:val="left"/>
      <w:pPr>
        <w:ind w:left="720" w:hanging="360"/>
      </w:pPr>
      <w:rPr>
        <w:rFonts w:ascii="Symbol" w:hAnsi="Symbol" w:hint="default"/>
      </w:rPr>
    </w:lvl>
    <w:lvl w:ilvl="1" w:tplc="E0FE165C">
      <w:start w:val="1"/>
      <w:numFmt w:val="bullet"/>
      <w:lvlText w:val="o"/>
      <w:lvlJc w:val="left"/>
      <w:pPr>
        <w:ind w:left="1440" w:hanging="360"/>
      </w:pPr>
      <w:rPr>
        <w:rFonts w:ascii="Courier New" w:hAnsi="Courier New" w:cs="Courier New" w:hint="default"/>
      </w:rPr>
    </w:lvl>
    <w:lvl w:ilvl="2" w:tplc="0BA658CC">
      <w:start w:val="1"/>
      <w:numFmt w:val="bullet"/>
      <w:lvlText w:val=""/>
      <w:lvlJc w:val="left"/>
      <w:pPr>
        <w:ind w:left="2160" w:hanging="360"/>
      </w:pPr>
      <w:rPr>
        <w:rFonts w:ascii="Wingdings" w:hAnsi="Wingdings" w:hint="default"/>
      </w:rPr>
    </w:lvl>
    <w:lvl w:ilvl="3" w:tplc="0CB85186">
      <w:start w:val="1"/>
      <w:numFmt w:val="bullet"/>
      <w:lvlText w:val=""/>
      <w:lvlJc w:val="left"/>
      <w:pPr>
        <w:ind w:left="2880" w:hanging="360"/>
      </w:pPr>
      <w:rPr>
        <w:rFonts w:ascii="Symbol" w:hAnsi="Symbol" w:hint="default"/>
      </w:rPr>
    </w:lvl>
    <w:lvl w:ilvl="4" w:tplc="12E8CA16">
      <w:start w:val="1"/>
      <w:numFmt w:val="bullet"/>
      <w:lvlText w:val="o"/>
      <w:lvlJc w:val="left"/>
      <w:pPr>
        <w:ind w:left="3600" w:hanging="360"/>
      </w:pPr>
      <w:rPr>
        <w:rFonts w:ascii="Courier New" w:hAnsi="Courier New" w:cs="Courier New" w:hint="default"/>
      </w:rPr>
    </w:lvl>
    <w:lvl w:ilvl="5" w:tplc="338627C4">
      <w:start w:val="1"/>
      <w:numFmt w:val="bullet"/>
      <w:lvlText w:val=""/>
      <w:lvlJc w:val="left"/>
      <w:pPr>
        <w:ind w:left="4320" w:hanging="360"/>
      </w:pPr>
      <w:rPr>
        <w:rFonts w:ascii="Wingdings" w:hAnsi="Wingdings" w:hint="default"/>
      </w:rPr>
    </w:lvl>
    <w:lvl w:ilvl="6" w:tplc="D24412F2">
      <w:start w:val="1"/>
      <w:numFmt w:val="bullet"/>
      <w:lvlText w:val=""/>
      <w:lvlJc w:val="left"/>
      <w:pPr>
        <w:ind w:left="5040" w:hanging="360"/>
      </w:pPr>
      <w:rPr>
        <w:rFonts w:ascii="Symbol" w:hAnsi="Symbol" w:hint="default"/>
      </w:rPr>
    </w:lvl>
    <w:lvl w:ilvl="7" w:tplc="449A1780">
      <w:start w:val="1"/>
      <w:numFmt w:val="bullet"/>
      <w:lvlText w:val="o"/>
      <w:lvlJc w:val="left"/>
      <w:pPr>
        <w:ind w:left="5760" w:hanging="360"/>
      </w:pPr>
      <w:rPr>
        <w:rFonts w:ascii="Courier New" w:hAnsi="Courier New" w:cs="Courier New" w:hint="default"/>
      </w:rPr>
    </w:lvl>
    <w:lvl w:ilvl="8" w:tplc="E4F402AE">
      <w:start w:val="1"/>
      <w:numFmt w:val="bullet"/>
      <w:lvlText w:val=""/>
      <w:lvlJc w:val="left"/>
      <w:pPr>
        <w:ind w:left="6480" w:hanging="360"/>
      </w:pPr>
      <w:rPr>
        <w:rFonts w:ascii="Wingdings" w:hAnsi="Wingdings" w:hint="default"/>
      </w:rPr>
    </w:lvl>
  </w:abstractNum>
  <w:abstractNum w:abstractNumId="8">
    <w:nsid w:val="276E63D5"/>
    <w:multiLevelType w:val="hybridMultilevel"/>
    <w:tmpl w:val="498AA6A2"/>
    <w:lvl w:ilvl="0" w:tplc="3CB43B4C">
      <w:start w:val="1"/>
      <w:numFmt w:val="decimal"/>
      <w:lvlText w:val="%1."/>
      <w:lvlJc w:val="left"/>
      <w:pPr>
        <w:ind w:left="720" w:hanging="360"/>
      </w:pPr>
      <w:rPr>
        <w:rFonts w:hint="default"/>
      </w:rPr>
    </w:lvl>
    <w:lvl w:ilvl="1" w:tplc="63AC1904">
      <w:start w:val="1"/>
      <w:numFmt w:val="lowerLetter"/>
      <w:lvlText w:val="%2."/>
      <w:lvlJc w:val="left"/>
      <w:pPr>
        <w:ind w:left="1440" w:hanging="360"/>
      </w:pPr>
    </w:lvl>
    <w:lvl w:ilvl="2" w:tplc="F84AEF16">
      <w:start w:val="1"/>
      <w:numFmt w:val="lowerRoman"/>
      <w:lvlText w:val="%3."/>
      <w:lvlJc w:val="right"/>
      <w:pPr>
        <w:ind w:left="2160" w:hanging="180"/>
      </w:pPr>
    </w:lvl>
    <w:lvl w:ilvl="3" w:tplc="D30E41CC">
      <w:start w:val="1"/>
      <w:numFmt w:val="decimal"/>
      <w:lvlText w:val="%4."/>
      <w:lvlJc w:val="left"/>
      <w:pPr>
        <w:ind w:left="2880" w:hanging="360"/>
      </w:pPr>
    </w:lvl>
    <w:lvl w:ilvl="4" w:tplc="C07AA810">
      <w:start w:val="1"/>
      <w:numFmt w:val="lowerLetter"/>
      <w:lvlText w:val="%5."/>
      <w:lvlJc w:val="left"/>
      <w:pPr>
        <w:ind w:left="3600" w:hanging="360"/>
      </w:pPr>
    </w:lvl>
    <w:lvl w:ilvl="5" w:tplc="E0105062">
      <w:start w:val="1"/>
      <w:numFmt w:val="lowerRoman"/>
      <w:lvlText w:val="%6."/>
      <w:lvlJc w:val="right"/>
      <w:pPr>
        <w:ind w:left="4320" w:hanging="180"/>
      </w:pPr>
    </w:lvl>
    <w:lvl w:ilvl="6" w:tplc="278C84A8">
      <w:start w:val="1"/>
      <w:numFmt w:val="decimal"/>
      <w:lvlText w:val="%7."/>
      <w:lvlJc w:val="left"/>
      <w:pPr>
        <w:ind w:left="5040" w:hanging="360"/>
      </w:pPr>
    </w:lvl>
    <w:lvl w:ilvl="7" w:tplc="98208B84">
      <w:start w:val="1"/>
      <w:numFmt w:val="lowerLetter"/>
      <w:lvlText w:val="%8."/>
      <w:lvlJc w:val="left"/>
      <w:pPr>
        <w:ind w:left="5760" w:hanging="360"/>
      </w:pPr>
    </w:lvl>
    <w:lvl w:ilvl="8" w:tplc="C74E7460">
      <w:start w:val="1"/>
      <w:numFmt w:val="lowerRoman"/>
      <w:lvlText w:val="%9."/>
      <w:lvlJc w:val="right"/>
      <w:pPr>
        <w:ind w:left="6480" w:hanging="180"/>
      </w:pPr>
    </w:lvl>
  </w:abstractNum>
  <w:abstractNum w:abstractNumId="9">
    <w:nsid w:val="2A507229"/>
    <w:multiLevelType w:val="hybridMultilevel"/>
    <w:tmpl w:val="D4AC4C6E"/>
    <w:lvl w:ilvl="0" w:tplc="85B63880">
      <w:start w:val="1"/>
      <w:numFmt w:val="decimal"/>
      <w:lvlText w:val="%1."/>
      <w:lvlJc w:val="left"/>
      <w:pPr>
        <w:ind w:left="720" w:hanging="360"/>
      </w:pPr>
      <w:rPr>
        <w:rFonts w:hint="default"/>
      </w:rPr>
    </w:lvl>
    <w:lvl w:ilvl="1" w:tplc="E78C6AE6">
      <w:start w:val="1"/>
      <w:numFmt w:val="lowerLetter"/>
      <w:lvlText w:val="%2."/>
      <w:lvlJc w:val="left"/>
      <w:pPr>
        <w:ind w:left="1440" w:hanging="360"/>
      </w:pPr>
    </w:lvl>
    <w:lvl w:ilvl="2" w:tplc="9C446FE0">
      <w:start w:val="1"/>
      <w:numFmt w:val="lowerRoman"/>
      <w:lvlText w:val="%3."/>
      <w:lvlJc w:val="right"/>
      <w:pPr>
        <w:ind w:left="2160" w:hanging="180"/>
      </w:pPr>
    </w:lvl>
    <w:lvl w:ilvl="3" w:tplc="52A63BDA">
      <w:start w:val="1"/>
      <w:numFmt w:val="decimal"/>
      <w:lvlText w:val="%4."/>
      <w:lvlJc w:val="left"/>
      <w:pPr>
        <w:ind w:left="2880" w:hanging="360"/>
      </w:pPr>
    </w:lvl>
    <w:lvl w:ilvl="4" w:tplc="6EF04B70">
      <w:start w:val="1"/>
      <w:numFmt w:val="lowerLetter"/>
      <w:lvlText w:val="%5."/>
      <w:lvlJc w:val="left"/>
      <w:pPr>
        <w:ind w:left="3600" w:hanging="360"/>
      </w:pPr>
    </w:lvl>
    <w:lvl w:ilvl="5" w:tplc="7F742466">
      <w:start w:val="1"/>
      <w:numFmt w:val="lowerRoman"/>
      <w:lvlText w:val="%6."/>
      <w:lvlJc w:val="right"/>
      <w:pPr>
        <w:ind w:left="4320" w:hanging="180"/>
      </w:pPr>
    </w:lvl>
    <w:lvl w:ilvl="6" w:tplc="BA04E53E">
      <w:start w:val="1"/>
      <w:numFmt w:val="decimal"/>
      <w:lvlText w:val="%7."/>
      <w:lvlJc w:val="left"/>
      <w:pPr>
        <w:ind w:left="5040" w:hanging="360"/>
      </w:pPr>
    </w:lvl>
    <w:lvl w:ilvl="7" w:tplc="28849458">
      <w:start w:val="1"/>
      <w:numFmt w:val="lowerLetter"/>
      <w:lvlText w:val="%8."/>
      <w:lvlJc w:val="left"/>
      <w:pPr>
        <w:ind w:left="5760" w:hanging="360"/>
      </w:pPr>
    </w:lvl>
    <w:lvl w:ilvl="8" w:tplc="6AE40DD4">
      <w:start w:val="1"/>
      <w:numFmt w:val="lowerRoman"/>
      <w:lvlText w:val="%9."/>
      <w:lvlJc w:val="right"/>
      <w:pPr>
        <w:ind w:left="6480" w:hanging="180"/>
      </w:pPr>
    </w:lvl>
  </w:abstractNum>
  <w:abstractNum w:abstractNumId="10">
    <w:nsid w:val="3B16095F"/>
    <w:multiLevelType w:val="hybridMultilevel"/>
    <w:tmpl w:val="EA82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417092"/>
    <w:multiLevelType w:val="hybridMultilevel"/>
    <w:tmpl w:val="A8A89F42"/>
    <w:lvl w:ilvl="0" w:tplc="308CE592">
      <w:start w:val="1"/>
      <w:numFmt w:val="bullet"/>
      <w:lvlText w:val=""/>
      <w:lvlJc w:val="left"/>
      <w:pPr>
        <w:ind w:left="720" w:hanging="360"/>
      </w:pPr>
      <w:rPr>
        <w:rFonts w:ascii="Symbol" w:hAnsi="Symbol" w:hint="default"/>
      </w:rPr>
    </w:lvl>
    <w:lvl w:ilvl="1" w:tplc="A12A31B4">
      <w:start w:val="1"/>
      <w:numFmt w:val="bullet"/>
      <w:lvlText w:val="o"/>
      <w:lvlJc w:val="left"/>
      <w:pPr>
        <w:ind w:left="1440" w:hanging="360"/>
      </w:pPr>
      <w:rPr>
        <w:rFonts w:ascii="Courier New" w:hAnsi="Courier New" w:cs="Courier New" w:hint="default"/>
      </w:rPr>
    </w:lvl>
    <w:lvl w:ilvl="2" w:tplc="521EC786">
      <w:start w:val="1"/>
      <w:numFmt w:val="bullet"/>
      <w:lvlText w:val=""/>
      <w:lvlJc w:val="left"/>
      <w:pPr>
        <w:ind w:left="2160" w:hanging="360"/>
      </w:pPr>
      <w:rPr>
        <w:rFonts w:ascii="Wingdings" w:hAnsi="Wingdings" w:hint="default"/>
      </w:rPr>
    </w:lvl>
    <w:lvl w:ilvl="3" w:tplc="F1A85A1E">
      <w:start w:val="1"/>
      <w:numFmt w:val="bullet"/>
      <w:lvlText w:val=""/>
      <w:lvlJc w:val="left"/>
      <w:pPr>
        <w:ind w:left="2880" w:hanging="360"/>
      </w:pPr>
      <w:rPr>
        <w:rFonts w:ascii="Symbol" w:hAnsi="Symbol" w:hint="default"/>
      </w:rPr>
    </w:lvl>
    <w:lvl w:ilvl="4" w:tplc="859653E0">
      <w:start w:val="1"/>
      <w:numFmt w:val="bullet"/>
      <w:lvlText w:val="o"/>
      <w:lvlJc w:val="left"/>
      <w:pPr>
        <w:ind w:left="3600" w:hanging="360"/>
      </w:pPr>
      <w:rPr>
        <w:rFonts w:ascii="Courier New" w:hAnsi="Courier New" w:cs="Courier New" w:hint="default"/>
      </w:rPr>
    </w:lvl>
    <w:lvl w:ilvl="5" w:tplc="3A7051B8">
      <w:start w:val="1"/>
      <w:numFmt w:val="bullet"/>
      <w:lvlText w:val=""/>
      <w:lvlJc w:val="left"/>
      <w:pPr>
        <w:ind w:left="4320" w:hanging="360"/>
      </w:pPr>
      <w:rPr>
        <w:rFonts w:ascii="Wingdings" w:hAnsi="Wingdings" w:hint="default"/>
      </w:rPr>
    </w:lvl>
    <w:lvl w:ilvl="6" w:tplc="601ED1C2">
      <w:start w:val="1"/>
      <w:numFmt w:val="bullet"/>
      <w:lvlText w:val=""/>
      <w:lvlJc w:val="left"/>
      <w:pPr>
        <w:ind w:left="5040" w:hanging="360"/>
      </w:pPr>
      <w:rPr>
        <w:rFonts w:ascii="Symbol" w:hAnsi="Symbol" w:hint="default"/>
      </w:rPr>
    </w:lvl>
    <w:lvl w:ilvl="7" w:tplc="9B1861FC">
      <w:start w:val="1"/>
      <w:numFmt w:val="bullet"/>
      <w:lvlText w:val="o"/>
      <w:lvlJc w:val="left"/>
      <w:pPr>
        <w:ind w:left="5760" w:hanging="360"/>
      </w:pPr>
      <w:rPr>
        <w:rFonts w:ascii="Courier New" w:hAnsi="Courier New" w:cs="Courier New" w:hint="default"/>
      </w:rPr>
    </w:lvl>
    <w:lvl w:ilvl="8" w:tplc="9640C092">
      <w:start w:val="1"/>
      <w:numFmt w:val="bullet"/>
      <w:lvlText w:val=""/>
      <w:lvlJc w:val="left"/>
      <w:pPr>
        <w:ind w:left="6480" w:hanging="360"/>
      </w:pPr>
      <w:rPr>
        <w:rFonts w:ascii="Wingdings" w:hAnsi="Wingdings" w:hint="default"/>
      </w:rPr>
    </w:lvl>
  </w:abstractNum>
  <w:abstractNum w:abstractNumId="12">
    <w:nsid w:val="41B74716"/>
    <w:multiLevelType w:val="hybridMultilevel"/>
    <w:tmpl w:val="B582B592"/>
    <w:lvl w:ilvl="0" w:tplc="56DE0EB2">
      <w:start w:val="1"/>
      <w:numFmt w:val="bullet"/>
      <w:lvlText w:val=""/>
      <w:lvlJc w:val="left"/>
      <w:pPr>
        <w:ind w:left="720" w:hanging="360"/>
      </w:pPr>
      <w:rPr>
        <w:rFonts w:ascii="Symbol" w:hAnsi="Symbol" w:hint="default"/>
      </w:rPr>
    </w:lvl>
    <w:lvl w:ilvl="1" w:tplc="4072DE0C">
      <w:start w:val="1"/>
      <w:numFmt w:val="bullet"/>
      <w:lvlText w:val="o"/>
      <w:lvlJc w:val="left"/>
      <w:pPr>
        <w:ind w:left="1440" w:hanging="360"/>
      </w:pPr>
      <w:rPr>
        <w:rFonts w:ascii="Courier New" w:hAnsi="Courier New" w:cs="Courier New" w:hint="default"/>
      </w:rPr>
    </w:lvl>
    <w:lvl w:ilvl="2" w:tplc="FEB2AFA8">
      <w:start w:val="1"/>
      <w:numFmt w:val="bullet"/>
      <w:lvlText w:val=""/>
      <w:lvlJc w:val="left"/>
      <w:pPr>
        <w:ind w:left="2160" w:hanging="360"/>
      </w:pPr>
      <w:rPr>
        <w:rFonts w:ascii="Wingdings" w:hAnsi="Wingdings" w:hint="default"/>
      </w:rPr>
    </w:lvl>
    <w:lvl w:ilvl="3" w:tplc="4FB65A66">
      <w:start w:val="1"/>
      <w:numFmt w:val="bullet"/>
      <w:lvlText w:val=""/>
      <w:lvlJc w:val="left"/>
      <w:pPr>
        <w:ind w:left="2880" w:hanging="360"/>
      </w:pPr>
      <w:rPr>
        <w:rFonts w:ascii="Symbol" w:hAnsi="Symbol" w:hint="default"/>
      </w:rPr>
    </w:lvl>
    <w:lvl w:ilvl="4" w:tplc="749A9F7C">
      <w:start w:val="1"/>
      <w:numFmt w:val="bullet"/>
      <w:lvlText w:val="o"/>
      <w:lvlJc w:val="left"/>
      <w:pPr>
        <w:ind w:left="3600" w:hanging="360"/>
      </w:pPr>
      <w:rPr>
        <w:rFonts w:ascii="Courier New" w:hAnsi="Courier New" w:cs="Courier New" w:hint="default"/>
      </w:rPr>
    </w:lvl>
    <w:lvl w:ilvl="5" w:tplc="ECBECBE6">
      <w:start w:val="1"/>
      <w:numFmt w:val="bullet"/>
      <w:lvlText w:val=""/>
      <w:lvlJc w:val="left"/>
      <w:pPr>
        <w:ind w:left="4320" w:hanging="360"/>
      </w:pPr>
      <w:rPr>
        <w:rFonts w:ascii="Wingdings" w:hAnsi="Wingdings" w:hint="default"/>
      </w:rPr>
    </w:lvl>
    <w:lvl w:ilvl="6" w:tplc="BFDAB484">
      <w:start w:val="1"/>
      <w:numFmt w:val="bullet"/>
      <w:lvlText w:val=""/>
      <w:lvlJc w:val="left"/>
      <w:pPr>
        <w:ind w:left="5040" w:hanging="360"/>
      </w:pPr>
      <w:rPr>
        <w:rFonts w:ascii="Symbol" w:hAnsi="Symbol" w:hint="default"/>
      </w:rPr>
    </w:lvl>
    <w:lvl w:ilvl="7" w:tplc="D2627D82">
      <w:start w:val="1"/>
      <w:numFmt w:val="bullet"/>
      <w:lvlText w:val="o"/>
      <w:lvlJc w:val="left"/>
      <w:pPr>
        <w:ind w:left="5760" w:hanging="360"/>
      </w:pPr>
      <w:rPr>
        <w:rFonts w:ascii="Courier New" w:hAnsi="Courier New" w:cs="Courier New" w:hint="default"/>
      </w:rPr>
    </w:lvl>
    <w:lvl w:ilvl="8" w:tplc="540253C4">
      <w:start w:val="1"/>
      <w:numFmt w:val="bullet"/>
      <w:lvlText w:val=""/>
      <w:lvlJc w:val="left"/>
      <w:pPr>
        <w:ind w:left="6480" w:hanging="360"/>
      </w:pPr>
      <w:rPr>
        <w:rFonts w:ascii="Wingdings" w:hAnsi="Wingdings" w:hint="default"/>
      </w:rPr>
    </w:lvl>
  </w:abstractNum>
  <w:abstractNum w:abstractNumId="13">
    <w:nsid w:val="4DE05EBA"/>
    <w:multiLevelType w:val="hybridMultilevel"/>
    <w:tmpl w:val="92EA9FC2"/>
    <w:lvl w:ilvl="0" w:tplc="6E6CC838">
      <w:start w:val="1"/>
      <w:numFmt w:val="bullet"/>
      <w:lvlText w:val=""/>
      <w:lvlJc w:val="left"/>
      <w:pPr>
        <w:ind w:left="720" w:hanging="360"/>
      </w:pPr>
      <w:rPr>
        <w:rFonts w:ascii="Symbol" w:hAnsi="Symbol" w:hint="default"/>
      </w:rPr>
    </w:lvl>
    <w:lvl w:ilvl="1" w:tplc="BEC6344E">
      <w:start w:val="1"/>
      <w:numFmt w:val="bullet"/>
      <w:lvlText w:val="o"/>
      <w:lvlJc w:val="left"/>
      <w:pPr>
        <w:ind w:left="1440" w:hanging="360"/>
      </w:pPr>
      <w:rPr>
        <w:rFonts w:ascii="Courier New" w:hAnsi="Courier New" w:cs="Courier New" w:hint="default"/>
      </w:rPr>
    </w:lvl>
    <w:lvl w:ilvl="2" w:tplc="10108156">
      <w:start w:val="1"/>
      <w:numFmt w:val="bullet"/>
      <w:lvlText w:val=""/>
      <w:lvlJc w:val="left"/>
      <w:pPr>
        <w:ind w:left="2160" w:hanging="360"/>
      </w:pPr>
      <w:rPr>
        <w:rFonts w:ascii="Wingdings" w:hAnsi="Wingdings" w:hint="default"/>
      </w:rPr>
    </w:lvl>
    <w:lvl w:ilvl="3" w:tplc="5AE43CE0">
      <w:start w:val="1"/>
      <w:numFmt w:val="bullet"/>
      <w:lvlText w:val=""/>
      <w:lvlJc w:val="left"/>
      <w:pPr>
        <w:ind w:left="2880" w:hanging="360"/>
      </w:pPr>
      <w:rPr>
        <w:rFonts w:ascii="Symbol" w:hAnsi="Symbol" w:hint="default"/>
      </w:rPr>
    </w:lvl>
    <w:lvl w:ilvl="4" w:tplc="E896682A">
      <w:start w:val="1"/>
      <w:numFmt w:val="bullet"/>
      <w:lvlText w:val="o"/>
      <w:lvlJc w:val="left"/>
      <w:pPr>
        <w:ind w:left="3600" w:hanging="360"/>
      </w:pPr>
      <w:rPr>
        <w:rFonts w:ascii="Courier New" w:hAnsi="Courier New" w:cs="Courier New" w:hint="default"/>
      </w:rPr>
    </w:lvl>
    <w:lvl w:ilvl="5" w:tplc="8B56C3A6">
      <w:start w:val="1"/>
      <w:numFmt w:val="bullet"/>
      <w:lvlText w:val=""/>
      <w:lvlJc w:val="left"/>
      <w:pPr>
        <w:ind w:left="4320" w:hanging="360"/>
      </w:pPr>
      <w:rPr>
        <w:rFonts w:ascii="Wingdings" w:hAnsi="Wingdings" w:hint="default"/>
      </w:rPr>
    </w:lvl>
    <w:lvl w:ilvl="6" w:tplc="426C8FEA">
      <w:start w:val="1"/>
      <w:numFmt w:val="bullet"/>
      <w:lvlText w:val=""/>
      <w:lvlJc w:val="left"/>
      <w:pPr>
        <w:ind w:left="5040" w:hanging="360"/>
      </w:pPr>
      <w:rPr>
        <w:rFonts w:ascii="Symbol" w:hAnsi="Symbol" w:hint="default"/>
      </w:rPr>
    </w:lvl>
    <w:lvl w:ilvl="7" w:tplc="AC56C974">
      <w:start w:val="1"/>
      <w:numFmt w:val="bullet"/>
      <w:lvlText w:val="o"/>
      <w:lvlJc w:val="left"/>
      <w:pPr>
        <w:ind w:left="5760" w:hanging="360"/>
      </w:pPr>
      <w:rPr>
        <w:rFonts w:ascii="Courier New" w:hAnsi="Courier New" w:cs="Courier New" w:hint="default"/>
      </w:rPr>
    </w:lvl>
    <w:lvl w:ilvl="8" w:tplc="1CD22582">
      <w:start w:val="1"/>
      <w:numFmt w:val="bullet"/>
      <w:lvlText w:val=""/>
      <w:lvlJc w:val="left"/>
      <w:pPr>
        <w:ind w:left="6480" w:hanging="360"/>
      </w:pPr>
      <w:rPr>
        <w:rFonts w:ascii="Wingdings" w:hAnsi="Wingdings" w:hint="default"/>
      </w:rPr>
    </w:lvl>
  </w:abstractNum>
  <w:abstractNum w:abstractNumId="14">
    <w:nsid w:val="6099245C"/>
    <w:multiLevelType w:val="hybridMultilevel"/>
    <w:tmpl w:val="1A8A8304"/>
    <w:lvl w:ilvl="0" w:tplc="AC16390C">
      <w:start w:val="1"/>
      <w:numFmt w:val="decimal"/>
      <w:lvlText w:val="%1."/>
      <w:lvlJc w:val="left"/>
      <w:pPr>
        <w:ind w:left="720" w:hanging="360"/>
      </w:pPr>
      <w:rPr>
        <w:rFonts w:hint="default"/>
      </w:rPr>
    </w:lvl>
    <w:lvl w:ilvl="1" w:tplc="11DC6234">
      <w:start w:val="1"/>
      <w:numFmt w:val="lowerLetter"/>
      <w:lvlText w:val="%2."/>
      <w:lvlJc w:val="left"/>
      <w:pPr>
        <w:ind w:left="1440" w:hanging="360"/>
      </w:pPr>
    </w:lvl>
    <w:lvl w:ilvl="2" w:tplc="E4983C24">
      <w:start w:val="1"/>
      <w:numFmt w:val="lowerRoman"/>
      <w:lvlText w:val="%3."/>
      <w:lvlJc w:val="right"/>
      <w:pPr>
        <w:ind w:left="2160" w:hanging="180"/>
      </w:pPr>
    </w:lvl>
    <w:lvl w:ilvl="3" w:tplc="82A443D2">
      <w:start w:val="1"/>
      <w:numFmt w:val="decimal"/>
      <w:lvlText w:val="%4."/>
      <w:lvlJc w:val="left"/>
      <w:pPr>
        <w:ind w:left="2880" w:hanging="360"/>
      </w:pPr>
    </w:lvl>
    <w:lvl w:ilvl="4" w:tplc="427C0D68">
      <w:start w:val="1"/>
      <w:numFmt w:val="lowerLetter"/>
      <w:lvlText w:val="%5."/>
      <w:lvlJc w:val="left"/>
      <w:pPr>
        <w:ind w:left="3600" w:hanging="360"/>
      </w:pPr>
    </w:lvl>
    <w:lvl w:ilvl="5" w:tplc="CE10C722">
      <w:start w:val="1"/>
      <w:numFmt w:val="lowerRoman"/>
      <w:lvlText w:val="%6."/>
      <w:lvlJc w:val="right"/>
      <w:pPr>
        <w:ind w:left="4320" w:hanging="180"/>
      </w:pPr>
    </w:lvl>
    <w:lvl w:ilvl="6" w:tplc="FCFE5FA8">
      <w:start w:val="1"/>
      <w:numFmt w:val="decimal"/>
      <w:lvlText w:val="%7."/>
      <w:lvlJc w:val="left"/>
      <w:pPr>
        <w:ind w:left="5040" w:hanging="360"/>
      </w:pPr>
    </w:lvl>
    <w:lvl w:ilvl="7" w:tplc="48321FF8">
      <w:start w:val="1"/>
      <w:numFmt w:val="lowerLetter"/>
      <w:lvlText w:val="%8."/>
      <w:lvlJc w:val="left"/>
      <w:pPr>
        <w:ind w:left="5760" w:hanging="360"/>
      </w:pPr>
    </w:lvl>
    <w:lvl w:ilvl="8" w:tplc="E7F8CEC8">
      <w:start w:val="1"/>
      <w:numFmt w:val="lowerRoman"/>
      <w:lvlText w:val="%9."/>
      <w:lvlJc w:val="right"/>
      <w:pPr>
        <w:ind w:left="6480" w:hanging="180"/>
      </w:pPr>
    </w:lvl>
  </w:abstractNum>
  <w:abstractNum w:abstractNumId="15">
    <w:nsid w:val="71812CC3"/>
    <w:multiLevelType w:val="hybridMultilevel"/>
    <w:tmpl w:val="F54AA23C"/>
    <w:lvl w:ilvl="0" w:tplc="43824D4A">
      <w:start w:val="1"/>
      <w:numFmt w:val="decimal"/>
      <w:lvlText w:val="%1."/>
      <w:lvlJc w:val="left"/>
      <w:pPr>
        <w:tabs>
          <w:tab w:val="num" w:pos="720"/>
        </w:tabs>
        <w:ind w:left="720" w:hanging="360"/>
      </w:pPr>
    </w:lvl>
    <w:lvl w:ilvl="1" w:tplc="81F2A5E6">
      <w:start w:val="1"/>
      <w:numFmt w:val="decimal"/>
      <w:lvlText w:val="%2."/>
      <w:lvlJc w:val="left"/>
      <w:pPr>
        <w:tabs>
          <w:tab w:val="num" w:pos="1440"/>
        </w:tabs>
        <w:ind w:left="1440" w:hanging="360"/>
      </w:pPr>
    </w:lvl>
    <w:lvl w:ilvl="2" w:tplc="F1108986">
      <w:start w:val="1"/>
      <w:numFmt w:val="decimal"/>
      <w:lvlText w:val="%3."/>
      <w:lvlJc w:val="left"/>
      <w:pPr>
        <w:tabs>
          <w:tab w:val="num" w:pos="2160"/>
        </w:tabs>
        <w:ind w:left="2160" w:hanging="360"/>
      </w:pPr>
    </w:lvl>
    <w:lvl w:ilvl="3" w:tplc="40F42B1E">
      <w:start w:val="1"/>
      <w:numFmt w:val="decimal"/>
      <w:lvlText w:val="%4."/>
      <w:lvlJc w:val="left"/>
      <w:pPr>
        <w:tabs>
          <w:tab w:val="num" w:pos="2880"/>
        </w:tabs>
        <w:ind w:left="2880" w:hanging="360"/>
      </w:pPr>
    </w:lvl>
    <w:lvl w:ilvl="4" w:tplc="9782D7E2">
      <w:start w:val="1"/>
      <w:numFmt w:val="decimal"/>
      <w:lvlText w:val="%5."/>
      <w:lvlJc w:val="left"/>
      <w:pPr>
        <w:tabs>
          <w:tab w:val="num" w:pos="3600"/>
        </w:tabs>
        <w:ind w:left="3600" w:hanging="360"/>
      </w:pPr>
    </w:lvl>
    <w:lvl w:ilvl="5" w:tplc="BC2C775E">
      <w:start w:val="1"/>
      <w:numFmt w:val="decimal"/>
      <w:lvlText w:val="%6."/>
      <w:lvlJc w:val="left"/>
      <w:pPr>
        <w:tabs>
          <w:tab w:val="num" w:pos="4320"/>
        </w:tabs>
        <w:ind w:left="4320" w:hanging="360"/>
      </w:pPr>
    </w:lvl>
    <w:lvl w:ilvl="6" w:tplc="B98260EE">
      <w:start w:val="1"/>
      <w:numFmt w:val="decimal"/>
      <w:lvlText w:val="%7."/>
      <w:lvlJc w:val="left"/>
      <w:pPr>
        <w:tabs>
          <w:tab w:val="num" w:pos="5040"/>
        </w:tabs>
        <w:ind w:left="5040" w:hanging="360"/>
      </w:pPr>
    </w:lvl>
    <w:lvl w:ilvl="7" w:tplc="F292830A">
      <w:start w:val="1"/>
      <w:numFmt w:val="decimal"/>
      <w:lvlText w:val="%8."/>
      <w:lvlJc w:val="left"/>
      <w:pPr>
        <w:tabs>
          <w:tab w:val="num" w:pos="5760"/>
        </w:tabs>
        <w:ind w:left="5760" w:hanging="360"/>
      </w:pPr>
    </w:lvl>
    <w:lvl w:ilvl="8" w:tplc="BD7A7084">
      <w:start w:val="1"/>
      <w:numFmt w:val="decimal"/>
      <w:lvlText w:val="%9."/>
      <w:lvlJc w:val="left"/>
      <w:pPr>
        <w:tabs>
          <w:tab w:val="num" w:pos="6480"/>
        </w:tabs>
        <w:ind w:left="6480" w:hanging="360"/>
      </w:pPr>
    </w:lvl>
  </w:abstractNum>
  <w:abstractNum w:abstractNumId="16">
    <w:nsid w:val="7B2919E7"/>
    <w:multiLevelType w:val="hybridMultilevel"/>
    <w:tmpl w:val="F2322694"/>
    <w:lvl w:ilvl="0" w:tplc="71B46D4A">
      <w:start w:val="1"/>
      <w:numFmt w:val="bullet"/>
      <w:lvlText w:val=""/>
      <w:lvlJc w:val="left"/>
      <w:pPr>
        <w:ind w:left="720" w:hanging="360"/>
      </w:pPr>
      <w:rPr>
        <w:rFonts w:ascii="Symbol" w:hAnsi="Symbol" w:hint="default"/>
      </w:rPr>
    </w:lvl>
    <w:lvl w:ilvl="1" w:tplc="2B98CABE">
      <w:start w:val="1"/>
      <w:numFmt w:val="bullet"/>
      <w:lvlText w:val="o"/>
      <w:lvlJc w:val="left"/>
      <w:pPr>
        <w:ind w:left="1440" w:hanging="360"/>
      </w:pPr>
      <w:rPr>
        <w:rFonts w:ascii="Courier New" w:hAnsi="Courier New" w:cs="Courier New" w:hint="default"/>
      </w:rPr>
    </w:lvl>
    <w:lvl w:ilvl="2" w:tplc="6D34C45C">
      <w:start w:val="1"/>
      <w:numFmt w:val="bullet"/>
      <w:lvlText w:val=""/>
      <w:lvlJc w:val="left"/>
      <w:pPr>
        <w:ind w:left="2160" w:hanging="360"/>
      </w:pPr>
      <w:rPr>
        <w:rFonts w:ascii="Wingdings" w:hAnsi="Wingdings" w:hint="default"/>
      </w:rPr>
    </w:lvl>
    <w:lvl w:ilvl="3" w:tplc="864A5EF8">
      <w:start w:val="1"/>
      <w:numFmt w:val="bullet"/>
      <w:lvlText w:val=""/>
      <w:lvlJc w:val="left"/>
      <w:pPr>
        <w:ind w:left="2880" w:hanging="360"/>
      </w:pPr>
      <w:rPr>
        <w:rFonts w:ascii="Symbol" w:hAnsi="Symbol" w:hint="default"/>
      </w:rPr>
    </w:lvl>
    <w:lvl w:ilvl="4" w:tplc="CCB6EDA2">
      <w:start w:val="1"/>
      <w:numFmt w:val="bullet"/>
      <w:lvlText w:val="o"/>
      <w:lvlJc w:val="left"/>
      <w:pPr>
        <w:ind w:left="3600" w:hanging="360"/>
      </w:pPr>
      <w:rPr>
        <w:rFonts w:ascii="Courier New" w:hAnsi="Courier New" w:cs="Courier New" w:hint="default"/>
      </w:rPr>
    </w:lvl>
    <w:lvl w:ilvl="5" w:tplc="FE1AB506">
      <w:start w:val="1"/>
      <w:numFmt w:val="bullet"/>
      <w:lvlText w:val=""/>
      <w:lvlJc w:val="left"/>
      <w:pPr>
        <w:ind w:left="4320" w:hanging="360"/>
      </w:pPr>
      <w:rPr>
        <w:rFonts w:ascii="Wingdings" w:hAnsi="Wingdings" w:hint="default"/>
      </w:rPr>
    </w:lvl>
    <w:lvl w:ilvl="6" w:tplc="162E57F6">
      <w:start w:val="1"/>
      <w:numFmt w:val="bullet"/>
      <w:lvlText w:val=""/>
      <w:lvlJc w:val="left"/>
      <w:pPr>
        <w:ind w:left="5040" w:hanging="360"/>
      </w:pPr>
      <w:rPr>
        <w:rFonts w:ascii="Symbol" w:hAnsi="Symbol" w:hint="default"/>
      </w:rPr>
    </w:lvl>
    <w:lvl w:ilvl="7" w:tplc="FC96B076">
      <w:start w:val="1"/>
      <w:numFmt w:val="bullet"/>
      <w:lvlText w:val="o"/>
      <w:lvlJc w:val="left"/>
      <w:pPr>
        <w:ind w:left="5760" w:hanging="360"/>
      </w:pPr>
      <w:rPr>
        <w:rFonts w:ascii="Courier New" w:hAnsi="Courier New" w:cs="Courier New" w:hint="default"/>
      </w:rPr>
    </w:lvl>
    <w:lvl w:ilvl="8" w:tplc="10BEB18A">
      <w:start w:val="1"/>
      <w:numFmt w:val="bullet"/>
      <w:lvlText w:val=""/>
      <w:lvlJc w:val="left"/>
      <w:pPr>
        <w:ind w:left="6480" w:hanging="360"/>
      </w:pPr>
      <w:rPr>
        <w:rFonts w:ascii="Wingdings" w:hAnsi="Wingdings" w:hint="default"/>
      </w:rPr>
    </w:lvl>
  </w:abstractNum>
  <w:abstractNum w:abstractNumId="17">
    <w:nsid w:val="7C187337"/>
    <w:multiLevelType w:val="hybridMultilevel"/>
    <w:tmpl w:val="A6B01972"/>
    <w:lvl w:ilvl="0" w:tplc="AC408348">
      <w:start w:val="1"/>
      <w:numFmt w:val="decimal"/>
      <w:lvlText w:val="%1)"/>
      <w:legacy w:legacy="1" w:legacySpace="0" w:legacyIndent="274"/>
      <w:lvlJc w:val="left"/>
      <w:rPr>
        <w:rFonts w:ascii="Times New Roman" w:hAnsi="Times New Roman" w:cs="Times New Roman" w:hint="default"/>
      </w:rPr>
    </w:lvl>
    <w:lvl w:ilvl="1" w:tplc="DB3ADC16">
      <w:start w:val="1"/>
      <w:numFmt w:val="bullet"/>
      <w:lvlText w:val="o"/>
      <w:lvlJc w:val="left"/>
      <w:pPr>
        <w:ind w:left="1440" w:hanging="360"/>
      </w:pPr>
      <w:rPr>
        <w:rFonts w:ascii="Courier New" w:eastAsia="Courier New" w:hAnsi="Courier New" w:cs="Courier New" w:hint="default"/>
      </w:rPr>
    </w:lvl>
    <w:lvl w:ilvl="2" w:tplc="D0BE8E86">
      <w:start w:val="1"/>
      <w:numFmt w:val="bullet"/>
      <w:lvlText w:val="§"/>
      <w:lvlJc w:val="left"/>
      <w:pPr>
        <w:ind w:left="2160" w:hanging="360"/>
      </w:pPr>
      <w:rPr>
        <w:rFonts w:ascii="Wingdings" w:eastAsia="Wingdings" w:hAnsi="Wingdings" w:cs="Wingdings" w:hint="default"/>
      </w:rPr>
    </w:lvl>
    <w:lvl w:ilvl="3" w:tplc="4ECC7268">
      <w:start w:val="1"/>
      <w:numFmt w:val="bullet"/>
      <w:lvlText w:val="·"/>
      <w:lvlJc w:val="left"/>
      <w:pPr>
        <w:ind w:left="2880" w:hanging="360"/>
      </w:pPr>
      <w:rPr>
        <w:rFonts w:ascii="Symbol" w:eastAsia="Symbol" w:hAnsi="Symbol" w:cs="Symbol" w:hint="default"/>
      </w:rPr>
    </w:lvl>
    <w:lvl w:ilvl="4" w:tplc="8C668A56">
      <w:start w:val="1"/>
      <w:numFmt w:val="bullet"/>
      <w:lvlText w:val="o"/>
      <w:lvlJc w:val="left"/>
      <w:pPr>
        <w:ind w:left="3600" w:hanging="360"/>
      </w:pPr>
      <w:rPr>
        <w:rFonts w:ascii="Courier New" w:eastAsia="Courier New" w:hAnsi="Courier New" w:cs="Courier New" w:hint="default"/>
      </w:rPr>
    </w:lvl>
    <w:lvl w:ilvl="5" w:tplc="AEBE56C0">
      <w:start w:val="1"/>
      <w:numFmt w:val="bullet"/>
      <w:lvlText w:val="§"/>
      <w:lvlJc w:val="left"/>
      <w:pPr>
        <w:ind w:left="4320" w:hanging="360"/>
      </w:pPr>
      <w:rPr>
        <w:rFonts w:ascii="Wingdings" w:eastAsia="Wingdings" w:hAnsi="Wingdings" w:cs="Wingdings" w:hint="default"/>
      </w:rPr>
    </w:lvl>
    <w:lvl w:ilvl="6" w:tplc="73C4A3F6">
      <w:start w:val="1"/>
      <w:numFmt w:val="bullet"/>
      <w:lvlText w:val="·"/>
      <w:lvlJc w:val="left"/>
      <w:pPr>
        <w:ind w:left="5040" w:hanging="360"/>
      </w:pPr>
      <w:rPr>
        <w:rFonts w:ascii="Symbol" w:eastAsia="Symbol" w:hAnsi="Symbol" w:cs="Symbol" w:hint="default"/>
      </w:rPr>
    </w:lvl>
    <w:lvl w:ilvl="7" w:tplc="AFEEAD34">
      <w:start w:val="1"/>
      <w:numFmt w:val="bullet"/>
      <w:lvlText w:val="o"/>
      <w:lvlJc w:val="left"/>
      <w:pPr>
        <w:ind w:left="5760" w:hanging="360"/>
      </w:pPr>
      <w:rPr>
        <w:rFonts w:ascii="Courier New" w:eastAsia="Courier New" w:hAnsi="Courier New" w:cs="Courier New" w:hint="default"/>
      </w:rPr>
    </w:lvl>
    <w:lvl w:ilvl="8" w:tplc="0EECF8BE">
      <w:start w:val="1"/>
      <w:numFmt w:val="bullet"/>
      <w:lvlText w:val="§"/>
      <w:lvlJc w:val="left"/>
      <w:pPr>
        <w:ind w:left="6480" w:hanging="360"/>
      </w:pPr>
      <w:rPr>
        <w:rFonts w:ascii="Wingdings" w:eastAsia="Wingdings" w:hAnsi="Wingdings" w:cs="Wingdings" w:hint="default"/>
      </w:rPr>
    </w:lvl>
  </w:abstractNum>
  <w:abstractNum w:abstractNumId="18">
    <w:nsid w:val="7C4B10B5"/>
    <w:multiLevelType w:val="hybridMultilevel"/>
    <w:tmpl w:val="210A009E"/>
    <w:lvl w:ilvl="0" w:tplc="1B7A762E">
      <w:start w:val="1"/>
      <w:numFmt w:val="bullet"/>
      <w:lvlText w:val=""/>
      <w:lvlJc w:val="left"/>
      <w:pPr>
        <w:ind w:left="360" w:hanging="360"/>
      </w:pPr>
      <w:rPr>
        <w:rFonts w:ascii="Symbol" w:hAnsi="Symbol" w:hint="default"/>
      </w:rPr>
    </w:lvl>
    <w:lvl w:ilvl="1" w:tplc="2DB6EF06">
      <w:start w:val="1"/>
      <w:numFmt w:val="bullet"/>
      <w:lvlText w:val="o"/>
      <w:lvlJc w:val="left"/>
      <w:pPr>
        <w:ind w:left="1080" w:hanging="360"/>
      </w:pPr>
      <w:rPr>
        <w:rFonts w:ascii="Courier New" w:hAnsi="Courier New" w:cs="Courier New" w:hint="default"/>
      </w:rPr>
    </w:lvl>
    <w:lvl w:ilvl="2" w:tplc="439E7446">
      <w:start w:val="1"/>
      <w:numFmt w:val="bullet"/>
      <w:lvlText w:val=""/>
      <w:lvlJc w:val="left"/>
      <w:pPr>
        <w:ind w:left="1800" w:hanging="360"/>
      </w:pPr>
      <w:rPr>
        <w:rFonts w:ascii="Wingdings" w:hAnsi="Wingdings" w:hint="default"/>
      </w:rPr>
    </w:lvl>
    <w:lvl w:ilvl="3" w:tplc="16622DA0">
      <w:start w:val="1"/>
      <w:numFmt w:val="bullet"/>
      <w:lvlText w:val=""/>
      <w:lvlJc w:val="left"/>
      <w:pPr>
        <w:ind w:left="2520" w:hanging="360"/>
      </w:pPr>
      <w:rPr>
        <w:rFonts w:ascii="Symbol" w:hAnsi="Symbol" w:hint="default"/>
      </w:rPr>
    </w:lvl>
    <w:lvl w:ilvl="4" w:tplc="AB2E71EA">
      <w:start w:val="1"/>
      <w:numFmt w:val="bullet"/>
      <w:lvlText w:val="o"/>
      <w:lvlJc w:val="left"/>
      <w:pPr>
        <w:ind w:left="3240" w:hanging="360"/>
      </w:pPr>
      <w:rPr>
        <w:rFonts w:ascii="Courier New" w:hAnsi="Courier New" w:cs="Courier New" w:hint="default"/>
      </w:rPr>
    </w:lvl>
    <w:lvl w:ilvl="5" w:tplc="A4AAB16E">
      <w:start w:val="1"/>
      <w:numFmt w:val="bullet"/>
      <w:lvlText w:val=""/>
      <w:lvlJc w:val="left"/>
      <w:pPr>
        <w:ind w:left="3960" w:hanging="360"/>
      </w:pPr>
      <w:rPr>
        <w:rFonts w:ascii="Wingdings" w:hAnsi="Wingdings" w:hint="default"/>
      </w:rPr>
    </w:lvl>
    <w:lvl w:ilvl="6" w:tplc="4E7C46E2">
      <w:start w:val="1"/>
      <w:numFmt w:val="bullet"/>
      <w:lvlText w:val=""/>
      <w:lvlJc w:val="left"/>
      <w:pPr>
        <w:ind w:left="4680" w:hanging="360"/>
      </w:pPr>
      <w:rPr>
        <w:rFonts w:ascii="Symbol" w:hAnsi="Symbol" w:hint="default"/>
      </w:rPr>
    </w:lvl>
    <w:lvl w:ilvl="7" w:tplc="B5A4F5F2">
      <w:start w:val="1"/>
      <w:numFmt w:val="bullet"/>
      <w:lvlText w:val="o"/>
      <w:lvlJc w:val="left"/>
      <w:pPr>
        <w:ind w:left="5400" w:hanging="360"/>
      </w:pPr>
      <w:rPr>
        <w:rFonts w:ascii="Courier New" w:hAnsi="Courier New" w:cs="Courier New" w:hint="default"/>
      </w:rPr>
    </w:lvl>
    <w:lvl w:ilvl="8" w:tplc="E43C811E">
      <w:start w:val="1"/>
      <w:numFmt w:val="bullet"/>
      <w:lvlText w:val=""/>
      <w:lvlJc w:val="left"/>
      <w:pPr>
        <w:ind w:left="6120" w:hanging="360"/>
      </w:pPr>
      <w:rPr>
        <w:rFonts w:ascii="Wingdings" w:hAnsi="Wingdings" w:hint="default"/>
      </w:rPr>
    </w:lvl>
  </w:abstractNum>
  <w:abstractNum w:abstractNumId="19">
    <w:nsid w:val="7E195BA0"/>
    <w:multiLevelType w:val="hybridMultilevel"/>
    <w:tmpl w:val="BD9A31B6"/>
    <w:lvl w:ilvl="0" w:tplc="801AEBB0">
      <w:start w:val="1"/>
      <w:numFmt w:val="upperLetter"/>
      <w:lvlText w:val="%1."/>
      <w:lvlJc w:val="left"/>
      <w:pPr>
        <w:ind w:left="720" w:hanging="360"/>
      </w:pPr>
    </w:lvl>
    <w:lvl w:ilvl="1" w:tplc="76E8296E">
      <w:start w:val="1"/>
      <w:numFmt w:val="lowerLetter"/>
      <w:lvlText w:val="%2."/>
      <w:lvlJc w:val="left"/>
      <w:pPr>
        <w:ind w:left="1440" w:hanging="360"/>
      </w:pPr>
    </w:lvl>
    <w:lvl w:ilvl="2" w:tplc="AF98D06A">
      <w:start w:val="1"/>
      <w:numFmt w:val="lowerRoman"/>
      <w:lvlText w:val="%3."/>
      <w:lvlJc w:val="right"/>
      <w:pPr>
        <w:ind w:left="2160" w:hanging="180"/>
      </w:pPr>
    </w:lvl>
    <w:lvl w:ilvl="3" w:tplc="159AF25C">
      <w:start w:val="1"/>
      <w:numFmt w:val="decimal"/>
      <w:lvlText w:val="%4."/>
      <w:lvlJc w:val="left"/>
      <w:pPr>
        <w:ind w:left="2880" w:hanging="360"/>
      </w:pPr>
    </w:lvl>
    <w:lvl w:ilvl="4" w:tplc="6CE8798E">
      <w:start w:val="1"/>
      <w:numFmt w:val="lowerLetter"/>
      <w:lvlText w:val="%5."/>
      <w:lvlJc w:val="left"/>
      <w:pPr>
        <w:ind w:left="3600" w:hanging="360"/>
      </w:pPr>
    </w:lvl>
    <w:lvl w:ilvl="5" w:tplc="DF1E3020">
      <w:start w:val="1"/>
      <w:numFmt w:val="lowerRoman"/>
      <w:lvlText w:val="%6."/>
      <w:lvlJc w:val="right"/>
      <w:pPr>
        <w:ind w:left="4320" w:hanging="180"/>
      </w:pPr>
    </w:lvl>
    <w:lvl w:ilvl="6" w:tplc="BA56110C">
      <w:start w:val="1"/>
      <w:numFmt w:val="decimal"/>
      <w:lvlText w:val="%7."/>
      <w:lvlJc w:val="left"/>
      <w:pPr>
        <w:ind w:left="5040" w:hanging="360"/>
      </w:pPr>
    </w:lvl>
    <w:lvl w:ilvl="7" w:tplc="633436A8">
      <w:start w:val="1"/>
      <w:numFmt w:val="lowerLetter"/>
      <w:lvlText w:val="%8."/>
      <w:lvlJc w:val="left"/>
      <w:pPr>
        <w:ind w:left="5760" w:hanging="360"/>
      </w:pPr>
    </w:lvl>
    <w:lvl w:ilvl="8" w:tplc="229892E6">
      <w:start w:val="1"/>
      <w:numFmt w:val="lowerRoman"/>
      <w:lvlText w:val="%9."/>
      <w:lvlJc w:val="right"/>
      <w:pPr>
        <w:ind w:left="6480" w:hanging="180"/>
      </w:pPr>
    </w:lvl>
  </w:abstractNum>
  <w:abstractNum w:abstractNumId="20">
    <w:nsid w:val="7EE02DC4"/>
    <w:multiLevelType w:val="hybridMultilevel"/>
    <w:tmpl w:val="C8FC1DBA"/>
    <w:lvl w:ilvl="0" w:tplc="C55ABF4E">
      <w:start w:val="1"/>
      <w:numFmt w:val="bullet"/>
      <w:lvlText w:val="*"/>
      <w:lvlJc w:val="left"/>
    </w:lvl>
    <w:lvl w:ilvl="1" w:tplc="CA70C680">
      <w:start w:val="1"/>
      <w:numFmt w:val="bullet"/>
      <w:lvlText w:val="o"/>
      <w:lvlJc w:val="left"/>
      <w:pPr>
        <w:ind w:left="1440" w:hanging="360"/>
      </w:pPr>
      <w:rPr>
        <w:rFonts w:ascii="Courier New" w:eastAsia="Courier New" w:hAnsi="Courier New" w:cs="Courier New" w:hint="default"/>
      </w:rPr>
    </w:lvl>
    <w:lvl w:ilvl="2" w:tplc="D4404B32">
      <w:start w:val="1"/>
      <w:numFmt w:val="bullet"/>
      <w:lvlText w:val="§"/>
      <w:lvlJc w:val="left"/>
      <w:pPr>
        <w:ind w:left="2160" w:hanging="360"/>
      </w:pPr>
      <w:rPr>
        <w:rFonts w:ascii="Wingdings" w:eastAsia="Wingdings" w:hAnsi="Wingdings" w:cs="Wingdings" w:hint="default"/>
      </w:rPr>
    </w:lvl>
    <w:lvl w:ilvl="3" w:tplc="2B3C27BC">
      <w:start w:val="1"/>
      <w:numFmt w:val="bullet"/>
      <w:lvlText w:val="·"/>
      <w:lvlJc w:val="left"/>
      <w:pPr>
        <w:ind w:left="2880" w:hanging="360"/>
      </w:pPr>
      <w:rPr>
        <w:rFonts w:ascii="Symbol" w:eastAsia="Symbol" w:hAnsi="Symbol" w:cs="Symbol" w:hint="default"/>
      </w:rPr>
    </w:lvl>
    <w:lvl w:ilvl="4" w:tplc="9ABEE2AC">
      <w:start w:val="1"/>
      <w:numFmt w:val="bullet"/>
      <w:lvlText w:val="o"/>
      <w:lvlJc w:val="left"/>
      <w:pPr>
        <w:ind w:left="3600" w:hanging="360"/>
      </w:pPr>
      <w:rPr>
        <w:rFonts w:ascii="Courier New" w:eastAsia="Courier New" w:hAnsi="Courier New" w:cs="Courier New" w:hint="default"/>
      </w:rPr>
    </w:lvl>
    <w:lvl w:ilvl="5" w:tplc="8116AB24">
      <w:start w:val="1"/>
      <w:numFmt w:val="bullet"/>
      <w:lvlText w:val="§"/>
      <w:lvlJc w:val="left"/>
      <w:pPr>
        <w:ind w:left="4320" w:hanging="360"/>
      </w:pPr>
      <w:rPr>
        <w:rFonts w:ascii="Wingdings" w:eastAsia="Wingdings" w:hAnsi="Wingdings" w:cs="Wingdings" w:hint="default"/>
      </w:rPr>
    </w:lvl>
    <w:lvl w:ilvl="6" w:tplc="1132F994">
      <w:start w:val="1"/>
      <w:numFmt w:val="bullet"/>
      <w:lvlText w:val="·"/>
      <w:lvlJc w:val="left"/>
      <w:pPr>
        <w:ind w:left="5040" w:hanging="360"/>
      </w:pPr>
      <w:rPr>
        <w:rFonts w:ascii="Symbol" w:eastAsia="Symbol" w:hAnsi="Symbol" w:cs="Symbol" w:hint="default"/>
      </w:rPr>
    </w:lvl>
    <w:lvl w:ilvl="7" w:tplc="29CE3310">
      <w:start w:val="1"/>
      <w:numFmt w:val="bullet"/>
      <w:lvlText w:val="o"/>
      <w:lvlJc w:val="left"/>
      <w:pPr>
        <w:ind w:left="5760" w:hanging="360"/>
      </w:pPr>
      <w:rPr>
        <w:rFonts w:ascii="Courier New" w:eastAsia="Courier New" w:hAnsi="Courier New" w:cs="Courier New" w:hint="default"/>
      </w:rPr>
    </w:lvl>
    <w:lvl w:ilvl="8" w:tplc="674AE5C6">
      <w:start w:val="1"/>
      <w:numFmt w:val="bullet"/>
      <w:lvlText w:val="§"/>
      <w:lvlJc w:val="left"/>
      <w:pPr>
        <w:ind w:left="6480" w:hanging="360"/>
      </w:pPr>
      <w:rPr>
        <w:rFonts w:ascii="Wingdings" w:eastAsia="Wingdings" w:hAnsi="Wingdings" w:cs="Wingdings" w:hint="default"/>
      </w:rPr>
    </w:lvl>
  </w:abstractNum>
  <w:abstractNum w:abstractNumId="21">
    <w:nsid w:val="7F163651"/>
    <w:multiLevelType w:val="hybridMultilevel"/>
    <w:tmpl w:val="DFA44E10"/>
    <w:lvl w:ilvl="0" w:tplc="44444EC6">
      <w:start w:val="1"/>
      <w:numFmt w:val="decimal"/>
      <w:lvlText w:val="%1."/>
      <w:lvlJc w:val="left"/>
      <w:pPr>
        <w:ind w:left="720" w:hanging="360"/>
      </w:pPr>
      <w:rPr>
        <w:rFonts w:hint="default"/>
      </w:rPr>
    </w:lvl>
    <w:lvl w:ilvl="1" w:tplc="6FD0E774">
      <w:start w:val="1"/>
      <w:numFmt w:val="lowerLetter"/>
      <w:lvlText w:val="%2."/>
      <w:lvlJc w:val="left"/>
      <w:pPr>
        <w:ind w:left="1440" w:hanging="360"/>
      </w:pPr>
    </w:lvl>
    <w:lvl w:ilvl="2" w:tplc="FF087FA8">
      <w:start w:val="1"/>
      <w:numFmt w:val="lowerRoman"/>
      <w:lvlText w:val="%3."/>
      <w:lvlJc w:val="right"/>
      <w:pPr>
        <w:ind w:left="2160" w:hanging="180"/>
      </w:pPr>
    </w:lvl>
    <w:lvl w:ilvl="3" w:tplc="DBB8E06C">
      <w:start w:val="1"/>
      <w:numFmt w:val="decimal"/>
      <w:lvlText w:val="%4."/>
      <w:lvlJc w:val="left"/>
      <w:pPr>
        <w:ind w:left="2880" w:hanging="360"/>
      </w:pPr>
    </w:lvl>
    <w:lvl w:ilvl="4" w:tplc="4CA8617E">
      <w:start w:val="1"/>
      <w:numFmt w:val="lowerLetter"/>
      <w:lvlText w:val="%5."/>
      <w:lvlJc w:val="left"/>
      <w:pPr>
        <w:ind w:left="3600" w:hanging="360"/>
      </w:pPr>
    </w:lvl>
    <w:lvl w:ilvl="5" w:tplc="764A7DD8">
      <w:start w:val="1"/>
      <w:numFmt w:val="lowerRoman"/>
      <w:lvlText w:val="%6."/>
      <w:lvlJc w:val="right"/>
      <w:pPr>
        <w:ind w:left="4320" w:hanging="180"/>
      </w:pPr>
    </w:lvl>
    <w:lvl w:ilvl="6" w:tplc="3A52BF24">
      <w:start w:val="1"/>
      <w:numFmt w:val="decimal"/>
      <w:lvlText w:val="%7."/>
      <w:lvlJc w:val="left"/>
      <w:pPr>
        <w:ind w:left="5040" w:hanging="360"/>
      </w:pPr>
    </w:lvl>
    <w:lvl w:ilvl="7" w:tplc="54E41A6E">
      <w:start w:val="1"/>
      <w:numFmt w:val="lowerLetter"/>
      <w:lvlText w:val="%8."/>
      <w:lvlJc w:val="left"/>
      <w:pPr>
        <w:ind w:left="5760" w:hanging="360"/>
      </w:pPr>
    </w:lvl>
    <w:lvl w:ilvl="8" w:tplc="345AB3FA">
      <w:start w:val="1"/>
      <w:numFmt w:val="lowerRoman"/>
      <w:lvlText w:val="%9."/>
      <w:lvlJc w:val="right"/>
      <w:pPr>
        <w:ind w:left="6480" w:hanging="180"/>
      </w:pPr>
    </w:lvl>
  </w:abstractNum>
  <w:num w:numId="1">
    <w:abstractNumId w:val="12"/>
  </w:num>
  <w:num w:numId="2">
    <w:abstractNumId w:val="2"/>
  </w:num>
  <w:num w:numId="3">
    <w:abstractNumId w:val="11"/>
  </w:num>
  <w:num w:numId="4">
    <w:abstractNumId w:val="7"/>
  </w:num>
  <w:num w:numId="5">
    <w:abstractNumId w:val="13"/>
  </w:num>
  <w:num w:numId="6">
    <w:abstractNumId w:val="3"/>
  </w:num>
  <w:num w:numId="7">
    <w:abstractNumId w:val="18"/>
  </w:num>
  <w:num w:numId="8">
    <w:abstractNumId w:val="16"/>
  </w:num>
  <w:num w:numId="9">
    <w:abstractNumId w:val="5"/>
  </w:num>
  <w:num w:numId="10">
    <w:abstractNumId w:val="8"/>
  </w:num>
  <w:num w:numId="11">
    <w:abstractNumId w:val="14"/>
  </w:num>
  <w:num w:numId="12">
    <w:abstractNumId w:val="21"/>
  </w:num>
  <w:num w:numId="13">
    <w:abstractNumId w:val="9"/>
  </w:num>
  <w:num w:numId="14">
    <w:abstractNumId w:val="20"/>
    <w:lvlOverride w:ilvl="0">
      <w:lvl w:ilvl="0" w:tplc="C55ABF4E">
        <w:start w:val="65535"/>
        <w:numFmt w:val="bullet"/>
        <w:lvlText w:val="•"/>
        <w:legacy w:legacy="1" w:legacySpace="0" w:legacyIndent="197"/>
        <w:lvlJc w:val="left"/>
        <w:rPr>
          <w:rFonts w:ascii="Times New Roman" w:hAnsi="Times New Roman" w:cs="Times New Roman" w:hint="default"/>
        </w:rPr>
      </w:lvl>
    </w:lvlOverride>
  </w:num>
  <w:num w:numId="15">
    <w:abstractNumId w:val="17"/>
  </w:num>
  <w:num w:numId="16">
    <w:abstractNumId w:val="4"/>
  </w:num>
  <w:num w:numId="17">
    <w:abstractNumId w:val="15"/>
  </w:num>
  <w:num w:numId="18">
    <w:abstractNumId w:val="6"/>
  </w:num>
  <w:num w:numId="19">
    <w:abstractNumId w:val="19"/>
  </w:num>
  <w:num w:numId="20">
    <w:abstractNumId w:val="0"/>
  </w:num>
  <w:num w:numId="21">
    <w:abstractNumId w:val="1"/>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21BB6"/>
    <w:rsid w:val="00013B9F"/>
    <w:rsid w:val="000245CC"/>
    <w:rsid w:val="00065DCF"/>
    <w:rsid w:val="000B0054"/>
    <w:rsid w:val="000B4659"/>
    <w:rsid w:val="000E7A23"/>
    <w:rsid w:val="0012436C"/>
    <w:rsid w:val="00143F6D"/>
    <w:rsid w:val="0015478E"/>
    <w:rsid w:val="00185513"/>
    <w:rsid w:val="001C48B9"/>
    <w:rsid w:val="001D43AA"/>
    <w:rsid w:val="00217CAD"/>
    <w:rsid w:val="00232C9D"/>
    <w:rsid w:val="002844AD"/>
    <w:rsid w:val="002965B6"/>
    <w:rsid w:val="002E1314"/>
    <w:rsid w:val="00306B89"/>
    <w:rsid w:val="00321BB6"/>
    <w:rsid w:val="003609CD"/>
    <w:rsid w:val="003860CA"/>
    <w:rsid w:val="003C62D1"/>
    <w:rsid w:val="003C7AA6"/>
    <w:rsid w:val="004A3356"/>
    <w:rsid w:val="004B68A6"/>
    <w:rsid w:val="004C0E0D"/>
    <w:rsid w:val="004F1A1F"/>
    <w:rsid w:val="00514127"/>
    <w:rsid w:val="00534A0C"/>
    <w:rsid w:val="0055124A"/>
    <w:rsid w:val="005B2850"/>
    <w:rsid w:val="005C03AD"/>
    <w:rsid w:val="005D563A"/>
    <w:rsid w:val="005E1D46"/>
    <w:rsid w:val="005E7E92"/>
    <w:rsid w:val="005F192C"/>
    <w:rsid w:val="00620785"/>
    <w:rsid w:val="00641F9B"/>
    <w:rsid w:val="00674B7F"/>
    <w:rsid w:val="00693086"/>
    <w:rsid w:val="006A5C1E"/>
    <w:rsid w:val="006D6878"/>
    <w:rsid w:val="006D69FC"/>
    <w:rsid w:val="006E459A"/>
    <w:rsid w:val="00713066"/>
    <w:rsid w:val="00722C9D"/>
    <w:rsid w:val="0075418C"/>
    <w:rsid w:val="00762B89"/>
    <w:rsid w:val="007A5597"/>
    <w:rsid w:val="008446AD"/>
    <w:rsid w:val="00864060"/>
    <w:rsid w:val="00875642"/>
    <w:rsid w:val="00891C1E"/>
    <w:rsid w:val="008A5606"/>
    <w:rsid w:val="008E12EB"/>
    <w:rsid w:val="009134FF"/>
    <w:rsid w:val="009575B3"/>
    <w:rsid w:val="009A118D"/>
    <w:rsid w:val="009D375B"/>
    <w:rsid w:val="009F7113"/>
    <w:rsid w:val="00A26A2C"/>
    <w:rsid w:val="00A30AF5"/>
    <w:rsid w:val="00A31855"/>
    <w:rsid w:val="00A374B6"/>
    <w:rsid w:val="00A64A69"/>
    <w:rsid w:val="00AA168F"/>
    <w:rsid w:val="00AA19FE"/>
    <w:rsid w:val="00AE1DC8"/>
    <w:rsid w:val="00AE32AB"/>
    <w:rsid w:val="00AE514C"/>
    <w:rsid w:val="00B3311F"/>
    <w:rsid w:val="00B76478"/>
    <w:rsid w:val="00B94D8C"/>
    <w:rsid w:val="00BF4347"/>
    <w:rsid w:val="00BF65C3"/>
    <w:rsid w:val="00C44513"/>
    <w:rsid w:val="00C601A2"/>
    <w:rsid w:val="00CD164C"/>
    <w:rsid w:val="00D03F57"/>
    <w:rsid w:val="00D35FA1"/>
    <w:rsid w:val="00D56B02"/>
    <w:rsid w:val="00D56D9F"/>
    <w:rsid w:val="00D72DC1"/>
    <w:rsid w:val="00D7535D"/>
    <w:rsid w:val="00D76D04"/>
    <w:rsid w:val="00D81036"/>
    <w:rsid w:val="00DB22B2"/>
    <w:rsid w:val="00DC2A2D"/>
    <w:rsid w:val="00DC4ED9"/>
    <w:rsid w:val="00DF3B4A"/>
    <w:rsid w:val="00E05241"/>
    <w:rsid w:val="00E220E6"/>
    <w:rsid w:val="00E53ED9"/>
    <w:rsid w:val="00EB6434"/>
    <w:rsid w:val="00F144A7"/>
    <w:rsid w:val="00F15342"/>
    <w:rsid w:val="00F3145F"/>
    <w:rsid w:val="00FB0F85"/>
    <w:rsid w:val="00FB6763"/>
    <w:rsid w:val="00FE45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4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BF4347"/>
    <w:pPr>
      <w:spacing w:before="100" w:beforeAutospacing="1" w:after="100" w:afterAutospacing="1"/>
      <w:outlineLvl w:val="0"/>
    </w:pPr>
    <w:rPr>
      <w:b/>
      <w:bCs/>
      <w:sz w:val="48"/>
      <w:szCs w:val="48"/>
    </w:rPr>
  </w:style>
  <w:style w:type="paragraph" w:styleId="2">
    <w:name w:val="heading 2"/>
    <w:basedOn w:val="a"/>
    <w:next w:val="a"/>
    <w:link w:val="20"/>
    <w:uiPriority w:val="9"/>
    <w:semiHidden/>
    <w:unhideWhenUsed/>
    <w:qFormat/>
    <w:rsid w:val="00BF4347"/>
    <w:pPr>
      <w:keepNext/>
      <w:keepLines/>
      <w:spacing w:before="200"/>
      <w:outlineLvl w:val="1"/>
    </w:pPr>
    <w:rPr>
      <w:rFonts w:ascii="Cambria" w:eastAsia="Cambria" w:hAnsi="Cambria" w:cs="Cambria"/>
      <w:b/>
      <w:bCs/>
      <w:color w:val="4F81BD" w:themeColor="accent1"/>
      <w:sz w:val="26"/>
      <w:szCs w:val="26"/>
    </w:rPr>
  </w:style>
  <w:style w:type="paragraph" w:styleId="3">
    <w:name w:val="heading 3"/>
    <w:basedOn w:val="a"/>
    <w:next w:val="a"/>
    <w:link w:val="30"/>
    <w:uiPriority w:val="9"/>
    <w:unhideWhenUsed/>
    <w:qFormat/>
    <w:rsid w:val="00BF4347"/>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BF4347"/>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BF4347"/>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BF4347"/>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BF4347"/>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BF4347"/>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BF4347"/>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BF4347"/>
    <w:rPr>
      <w:rFonts w:ascii="Arial" w:eastAsia="Arial" w:hAnsi="Arial" w:cs="Arial"/>
      <w:sz w:val="40"/>
      <w:szCs w:val="40"/>
    </w:rPr>
  </w:style>
  <w:style w:type="character" w:customStyle="1" w:styleId="Heading2Char">
    <w:name w:val="Heading 2 Char"/>
    <w:basedOn w:val="a0"/>
    <w:uiPriority w:val="9"/>
    <w:rsid w:val="00BF4347"/>
    <w:rPr>
      <w:rFonts w:ascii="Arial" w:eastAsia="Arial" w:hAnsi="Arial" w:cs="Arial"/>
      <w:sz w:val="34"/>
    </w:rPr>
  </w:style>
  <w:style w:type="character" w:customStyle="1" w:styleId="30">
    <w:name w:val="Заголовок 3 Знак"/>
    <w:basedOn w:val="a0"/>
    <w:link w:val="3"/>
    <w:uiPriority w:val="9"/>
    <w:rsid w:val="00BF4347"/>
    <w:rPr>
      <w:rFonts w:ascii="Arial" w:eastAsia="Arial" w:hAnsi="Arial" w:cs="Arial"/>
      <w:sz w:val="30"/>
      <w:szCs w:val="30"/>
    </w:rPr>
  </w:style>
  <w:style w:type="character" w:customStyle="1" w:styleId="40">
    <w:name w:val="Заголовок 4 Знак"/>
    <w:basedOn w:val="a0"/>
    <w:link w:val="4"/>
    <w:uiPriority w:val="9"/>
    <w:rsid w:val="00BF4347"/>
    <w:rPr>
      <w:rFonts w:ascii="Arial" w:eastAsia="Arial" w:hAnsi="Arial" w:cs="Arial"/>
      <w:b/>
      <w:bCs/>
      <w:sz w:val="26"/>
      <w:szCs w:val="26"/>
    </w:rPr>
  </w:style>
  <w:style w:type="character" w:customStyle="1" w:styleId="50">
    <w:name w:val="Заголовок 5 Знак"/>
    <w:basedOn w:val="a0"/>
    <w:link w:val="5"/>
    <w:uiPriority w:val="9"/>
    <w:rsid w:val="00BF4347"/>
    <w:rPr>
      <w:rFonts w:ascii="Arial" w:eastAsia="Arial" w:hAnsi="Arial" w:cs="Arial"/>
      <w:b/>
      <w:bCs/>
      <w:sz w:val="24"/>
      <w:szCs w:val="24"/>
    </w:rPr>
  </w:style>
  <w:style w:type="character" w:customStyle="1" w:styleId="60">
    <w:name w:val="Заголовок 6 Знак"/>
    <w:basedOn w:val="a0"/>
    <w:link w:val="6"/>
    <w:uiPriority w:val="9"/>
    <w:rsid w:val="00BF4347"/>
    <w:rPr>
      <w:rFonts w:ascii="Arial" w:eastAsia="Arial" w:hAnsi="Arial" w:cs="Arial"/>
      <w:b/>
      <w:bCs/>
      <w:sz w:val="22"/>
      <w:szCs w:val="22"/>
    </w:rPr>
  </w:style>
  <w:style w:type="character" w:customStyle="1" w:styleId="70">
    <w:name w:val="Заголовок 7 Знак"/>
    <w:basedOn w:val="a0"/>
    <w:link w:val="7"/>
    <w:uiPriority w:val="9"/>
    <w:rsid w:val="00BF4347"/>
    <w:rPr>
      <w:rFonts w:ascii="Arial" w:eastAsia="Arial" w:hAnsi="Arial" w:cs="Arial"/>
      <w:b/>
      <w:bCs/>
      <w:i/>
      <w:iCs/>
      <w:sz w:val="22"/>
      <w:szCs w:val="22"/>
    </w:rPr>
  </w:style>
  <w:style w:type="character" w:customStyle="1" w:styleId="80">
    <w:name w:val="Заголовок 8 Знак"/>
    <w:basedOn w:val="a0"/>
    <w:link w:val="8"/>
    <w:uiPriority w:val="9"/>
    <w:rsid w:val="00BF4347"/>
    <w:rPr>
      <w:rFonts w:ascii="Arial" w:eastAsia="Arial" w:hAnsi="Arial" w:cs="Arial"/>
      <w:i/>
      <w:iCs/>
      <w:sz w:val="22"/>
      <w:szCs w:val="22"/>
    </w:rPr>
  </w:style>
  <w:style w:type="character" w:customStyle="1" w:styleId="90">
    <w:name w:val="Заголовок 9 Знак"/>
    <w:basedOn w:val="a0"/>
    <w:link w:val="9"/>
    <w:uiPriority w:val="9"/>
    <w:rsid w:val="00BF4347"/>
    <w:rPr>
      <w:rFonts w:ascii="Arial" w:eastAsia="Arial" w:hAnsi="Arial" w:cs="Arial"/>
      <w:i/>
      <w:iCs/>
      <w:sz w:val="21"/>
      <w:szCs w:val="21"/>
    </w:rPr>
  </w:style>
  <w:style w:type="paragraph" w:styleId="a3">
    <w:name w:val="Title"/>
    <w:basedOn w:val="a"/>
    <w:next w:val="a"/>
    <w:link w:val="a4"/>
    <w:uiPriority w:val="10"/>
    <w:qFormat/>
    <w:rsid w:val="00BF4347"/>
    <w:pPr>
      <w:spacing w:before="300" w:after="200"/>
      <w:contextualSpacing/>
    </w:pPr>
    <w:rPr>
      <w:sz w:val="48"/>
      <w:szCs w:val="48"/>
    </w:rPr>
  </w:style>
  <w:style w:type="character" w:customStyle="1" w:styleId="a4">
    <w:name w:val="Название Знак"/>
    <w:basedOn w:val="a0"/>
    <w:link w:val="a3"/>
    <w:uiPriority w:val="10"/>
    <w:rsid w:val="00BF4347"/>
    <w:rPr>
      <w:sz w:val="48"/>
      <w:szCs w:val="48"/>
    </w:rPr>
  </w:style>
  <w:style w:type="paragraph" w:styleId="a5">
    <w:name w:val="Subtitle"/>
    <w:basedOn w:val="a"/>
    <w:next w:val="a"/>
    <w:link w:val="a6"/>
    <w:uiPriority w:val="11"/>
    <w:qFormat/>
    <w:rsid w:val="00BF4347"/>
    <w:pPr>
      <w:spacing w:before="200" w:after="200"/>
    </w:pPr>
  </w:style>
  <w:style w:type="character" w:customStyle="1" w:styleId="a6">
    <w:name w:val="Подзаголовок Знак"/>
    <w:basedOn w:val="a0"/>
    <w:link w:val="a5"/>
    <w:uiPriority w:val="11"/>
    <w:rsid w:val="00BF4347"/>
    <w:rPr>
      <w:sz w:val="24"/>
      <w:szCs w:val="24"/>
    </w:rPr>
  </w:style>
  <w:style w:type="paragraph" w:styleId="21">
    <w:name w:val="Quote"/>
    <w:basedOn w:val="a"/>
    <w:next w:val="a"/>
    <w:link w:val="22"/>
    <w:uiPriority w:val="29"/>
    <w:qFormat/>
    <w:rsid w:val="00BF4347"/>
    <w:pPr>
      <w:ind w:left="720" w:right="720"/>
    </w:pPr>
    <w:rPr>
      <w:i/>
    </w:rPr>
  </w:style>
  <w:style w:type="character" w:customStyle="1" w:styleId="22">
    <w:name w:val="Цитата 2 Знак"/>
    <w:link w:val="21"/>
    <w:uiPriority w:val="29"/>
    <w:rsid w:val="00BF4347"/>
    <w:rPr>
      <w:i/>
    </w:rPr>
  </w:style>
  <w:style w:type="paragraph" w:styleId="a7">
    <w:name w:val="Intense Quote"/>
    <w:basedOn w:val="a"/>
    <w:next w:val="a"/>
    <w:link w:val="a8"/>
    <w:uiPriority w:val="30"/>
    <w:qFormat/>
    <w:rsid w:val="00BF4347"/>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8">
    <w:name w:val="Выделенная цитата Знак"/>
    <w:link w:val="a7"/>
    <w:uiPriority w:val="30"/>
    <w:rsid w:val="00BF4347"/>
    <w:rPr>
      <w:i/>
    </w:rPr>
  </w:style>
  <w:style w:type="character" w:customStyle="1" w:styleId="HeaderChar">
    <w:name w:val="Header Char"/>
    <w:basedOn w:val="a0"/>
    <w:uiPriority w:val="99"/>
    <w:rsid w:val="00BF4347"/>
  </w:style>
  <w:style w:type="character" w:customStyle="1" w:styleId="FooterChar">
    <w:name w:val="Footer Char"/>
    <w:basedOn w:val="a0"/>
    <w:uiPriority w:val="99"/>
    <w:rsid w:val="00BF4347"/>
  </w:style>
  <w:style w:type="paragraph" w:styleId="a9">
    <w:name w:val="caption"/>
    <w:basedOn w:val="a"/>
    <w:next w:val="a"/>
    <w:uiPriority w:val="35"/>
    <w:semiHidden/>
    <w:unhideWhenUsed/>
    <w:qFormat/>
    <w:rsid w:val="00BF4347"/>
    <w:pPr>
      <w:spacing w:line="276" w:lineRule="auto"/>
    </w:pPr>
    <w:rPr>
      <w:b/>
      <w:bCs/>
      <w:color w:val="4F81BD" w:themeColor="accent1"/>
      <w:sz w:val="18"/>
      <w:szCs w:val="18"/>
    </w:rPr>
  </w:style>
  <w:style w:type="character" w:customStyle="1" w:styleId="CaptionChar">
    <w:name w:val="Caption Char"/>
    <w:uiPriority w:val="99"/>
    <w:rsid w:val="00BF4347"/>
  </w:style>
  <w:style w:type="table" w:customStyle="1" w:styleId="TableGridLight">
    <w:name w:val="Table Grid Light"/>
    <w:basedOn w:val="a1"/>
    <w:uiPriority w:val="59"/>
    <w:rsid w:val="00BF4347"/>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BF4347"/>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D"/>
      </w:tcPr>
    </w:tblStylePr>
    <w:tblStylePr w:type="band1Horz">
      <w:tblPr/>
      <w:tcPr>
        <w:shd w:val="clear" w:color="FFFFFF" w:fill="F2F2F2" w:themeFill="text1" w:themeFillTint="D"/>
      </w:tcPr>
    </w:tblStylePr>
  </w:style>
  <w:style w:type="table" w:customStyle="1" w:styleId="210">
    <w:name w:val="Таблица простая 21"/>
    <w:basedOn w:val="a1"/>
    <w:uiPriority w:val="59"/>
    <w:rsid w:val="00BF4347"/>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BF434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Pr/>
      <w:tcPr>
        <w:shd w:val="clear" w:color="FFFFFF" w:fill="F2F2F2" w:themeFill="text1" w:themeFillTint="D"/>
      </w:tcPr>
    </w:tblStylePr>
  </w:style>
  <w:style w:type="table" w:customStyle="1" w:styleId="41">
    <w:name w:val="Таблица простая 41"/>
    <w:basedOn w:val="a1"/>
    <w:uiPriority w:val="99"/>
    <w:rsid w:val="00BF434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Pr/>
      <w:tcPr>
        <w:shd w:val="clear" w:color="FFFFFF" w:fill="F2F2F2" w:themeFill="text1" w:themeFillTint="D"/>
      </w:tcPr>
    </w:tblStylePr>
  </w:style>
  <w:style w:type="table" w:customStyle="1" w:styleId="51">
    <w:name w:val="Таблица простая 51"/>
    <w:basedOn w:val="a1"/>
    <w:uiPriority w:val="99"/>
    <w:rsid w:val="00BF434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Pr/>
      <w:tcPr>
        <w:shd w:val="clear" w:color="FFFFFF" w:fill="F2F2F2" w:themeFill="text1" w:themeFillTint="D"/>
      </w:tcPr>
    </w:tblStylePr>
  </w:style>
  <w:style w:type="table" w:customStyle="1" w:styleId="-11">
    <w:name w:val="Таблица-сетка 1 светлая1"/>
    <w:basedOn w:val="a1"/>
    <w:uiPriority w:val="99"/>
    <w:rsid w:val="00BF4347"/>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F4347"/>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BF4347"/>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BF4347"/>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BF4347"/>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BF4347"/>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BF4347"/>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BF4347"/>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a1"/>
    <w:uiPriority w:val="99"/>
    <w:rsid w:val="00BF4347"/>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a1"/>
    <w:uiPriority w:val="99"/>
    <w:rsid w:val="00BF4347"/>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a1"/>
    <w:uiPriority w:val="99"/>
    <w:rsid w:val="00BF4347"/>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a1"/>
    <w:uiPriority w:val="99"/>
    <w:rsid w:val="00BF4347"/>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a1"/>
    <w:uiPriority w:val="99"/>
    <w:rsid w:val="00BF4347"/>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a1"/>
    <w:uiPriority w:val="99"/>
    <w:rsid w:val="00BF4347"/>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
    <w:name w:val="Таблица-сетка 31"/>
    <w:basedOn w:val="a1"/>
    <w:uiPriority w:val="99"/>
    <w:rsid w:val="00BF4347"/>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a1"/>
    <w:uiPriority w:val="99"/>
    <w:rsid w:val="00BF4347"/>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a1"/>
    <w:uiPriority w:val="99"/>
    <w:rsid w:val="00BF4347"/>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a1"/>
    <w:uiPriority w:val="99"/>
    <w:rsid w:val="00BF4347"/>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a1"/>
    <w:uiPriority w:val="99"/>
    <w:rsid w:val="00BF4347"/>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a1"/>
    <w:uiPriority w:val="99"/>
    <w:rsid w:val="00BF4347"/>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a1"/>
    <w:uiPriority w:val="99"/>
    <w:rsid w:val="00BF4347"/>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
    <w:name w:val="Таблица-сетка 41"/>
    <w:basedOn w:val="a1"/>
    <w:uiPriority w:val="59"/>
    <w:rsid w:val="00BF4347"/>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a1"/>
    <w:uiPriority w:val="59"/>
    <w:rsid w:val="00BF4347"/>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a1"/>
    <w:uiPriority w:val="59"/>
    <w:rsid w:val="00BF4347"/>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a1"/>
    <w:uiPriority w:val="59"/>
    <w:rsid w:val="00BF4347"/>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a1"/>
    <w:uiPriority w:val="59"/>
    <w:rsid w:val="00BF4347"/>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a1"/>
    <w:uiPriority w:val="59"/>
    <w:rsid w:val="00BF4347"/>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a1"/>
    <w:uiPriority w:val="59"/>
    <w:rsid w:val="00BF4347"/>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
    <w:name w:val="Таблица-сетка 5 темная1"/>
    <w:basedOn w:val="a1"/>
    <w:uiPriority w:val="99"/>
    <w:rsid w:val="00BF434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rsid w:val="00BF434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a1"/>
    <w:uiPriority w:val="99"/>
    <w:rsid w:val="00BF434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a1"/>
    <w:uiPriority w:val="99"/>
    <w:rsid w:val="00BF434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a1"/>
    <w:uiPriority w:val="99"/>
    <w:rsid w:val="00BF434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a1"/>
    <w:uiPriority w:val="99"/>
    <w:rsid w:val="00BF434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a1"/>
    <w:uiPriority w:val="99"/>
    <w:rsid w:val="00BF434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basedOn w:val="a1"/>
    <w:uiPriority w:val="99"/>
    <w:rsid w:val="00BF4347"/>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F4347"/>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BF4347"/>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BF4347"/>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BF4347"/>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BF4347"/>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BF4347"/>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BF4347"/>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D"/>
      </w:tcPr>
    </w:tblStylePr>
    <w:tblStylePr w:type="band1Horz">
      <w:rPr>
        <w:rFonts w:ascii="Arial" w:hAnsi="Arial"/>
        <w:color w:val="7F7F7F" w:themeColor="text1" w:themeTint="80" w:themeShade="95"/>
        <w:sz w:val="22"/>
      </w:rPr>
      <w:tblPr/>
      <w:tcPr>
        <w:shd w:val="clear" w:color="FFFFFF"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F4347"/>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BF4347"/>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BF4347"/>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BF4347"/>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BF4347"/>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BF4347"/>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BF434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rsid w:val="00BF434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a1"/>
    <w:uiPriority w:val="99"/>
    <w:rsid w:val="00BF434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a1"/>
    <w:uiPriority w:val="99"/>
    <w:rsid w:val="00BF434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a1"/>
    <w:uiPriority w:val="99"/>
    <w:rsid w:val="00BF434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a1"/>
    <w:uiPriority w:val="99"/>
    <w:rsid w:val="00BF434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a1"/>
    <w:uiPriority w:val="99"/>
    <w:rsid w:val="00BF434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basedOn w:val="a1"/>
    <w:uiPriority w:val="99"/>
    <w:rsid w:val="00BF4347"/>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a1"/>
    <w:uiPriority w:val="99"/>
    <w:rsid w:val="00BF4347"/>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a1"/>
    <w:uiPriority w:val="99"/>
    <w:rsid w:val="00BF4347"/>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a1"/>
    <w:uiPriority w:val="99"/>
    <w:rsid w:val="00BF4347"/>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a1"/>
    <w:uiPriority w:val="99"/>
    <w:rsid w:val="00BF4347"/>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a1"/>
    <w:uiPriority w:val="99"/>
    <w:rsid w:val="00BF4347"/>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a1"/>
    <w:uiPriority w:val="99"/>
    <w:rsid w:val="00BF4347"/>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
    <w:name w:val="Список-таблица 31"/>
    <w:basedOn w:val="a1"/>
    <w:uiPriority w:val="99"/>
    <w:rsid w:val="00BF434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F4347"/>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BF4347"/>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BF4347"/>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BF4347"/>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BF4347"/>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BF4347"/>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BF434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a1"/>
    <w:uiPriority w:val="99"/>
    <w:rsid w:val="00BF4347"/>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a1"/>
    <w:uiPriority w:val="99"/>
    <w:rsid w:val="00BF4347"/>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a1"/>
    <w:uiPriority w:val="99"/>
    <w:rsid w:val="00BF4347"/>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a1"/>
    <w:uiPriority w:val="99"/>
    <w:rsid w:val="00BF4347"/>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a1"/>
    <w:uiPriority w:val="99"/>
    <w:rsid w:val="00BF4347"/>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a1"/>
    <w:uiPriority w:val="99"/>
    <w:rsid w:val="00BF4347"/>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
    <w:name w:val="Список-таблица 5 темная1"/>
    <w:basedOn w:val="a1"/>
    <w:uiPriority w:val="99"/>
    <w:rsid w:val="00BF4347"/>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rsid w:val="00BF4347"/>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a1"/>
    <w:uiPriority w:val="99"/>
    <w:rsid w:val="00BF4347"/>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a1"/>
    <w:uiPriority w:val="99"/>
    <w:rsid w:val="00BF4347"/>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a1"/>
    <w:uiPriority w:val="99"/>
    <w:rsid w:val="00BF4347"/>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a1"/>
    <w:uiPriority w:val="99"/>
    <w:rsid w:val="00BF4347"/>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a1"/>
    <w:uiPriority w:val="99"/>
    <w:rsid w:val="00BF4347"/>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basedOn w:val="a1"/>
    <w:uiPriority w:val="99"/>
    <w:rsid w:val="00BF434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F4347"/>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BF4347"/>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BF4347"/>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BF4347"/>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BF4347"/>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BF4347"/>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BF4347"/>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F4347"/>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BF4347"/>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BF4347"/>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BF4347"/>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BF4347"/>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BF4347"/>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BF434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D"/>
      </w:tcPr>
    </w:tblStylePr>
  </w:style>
  <w:style w:type="table" w:customStyle="1" w:styleId="Lined-Accent1">
    <w:name w:val="Lined - Accent 1"/>
    <w:basedOn w:val="a1"/>
    <w:uiPriority w:val="99"/>
    <w:rsid w:val="00BF434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a1"/>
    <w:uiPriority w:val="99"/>
    <w:rsid w:val="00BF434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a1"/>
    <w:uiPriority w:val="99"/>
    <w:rsid w:val="00BF434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a1"/>
    <w:uiPriority w:val="99"/>
    <w:rsid w:val="00BF434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a1"/>
    <w:uiPriority w:val="99"/>
    <w:rsid w:val="00BF434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a1"/>
    <w:uiPriority w:val="99"/>
    <w:rsid w:val="00BF434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a1"/>
    <w:uiPriority w:val="99"/>
    <w:rsid w:val="00BF4347"/>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D"/>
      </w:tcPr>
    </w:tblStylePr>
  </w:style>
  <w:style w:type="table" w:customStyle="1" w:styleId="BorderedLined-Accent1">
    <w:name w:val="Bordered &amp; Lined - Accent 1"/>
    <w:basedOn w:val="a1"/>
    <w:uiPriority w:val="99"/>
    <w:rsid w:val="00BF4347"/>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a1"/>
    <w:uiPriority w:val="99"/>
    <w:rsid w:val="00BF4347"/>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a1"/>
    <w:uiPriority w:val="99"/>
    <w:rsid w:val="00BF4347"/>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a1"/>
    <w:uiPriority w:val="99"/>
    <w:rsid w:val="00BF4347"/>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a1"/>
    <w:uiPriority w:val="99"/>
    <w:rsid w:val="00BF4347"/>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a1"/>
    <w:uiPriority w:val="99"/>
    <w:rsid w:val="00BF4347"/>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a1"/>
    <w:uiPriority w:val="99"/>
    <w:rsid w:val="00BF4347"/>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F4347"/>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BF4347"/>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BF4347"/>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BF4347"/>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BF4347"/>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BF4347"/>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BF4347"/>
    <w:rPr>
      <w:sz w:val="18"/>
    </w:rPr>
  </w:style>
  <w:style w:type="paragraph" w:styleId="aa">
    <w:name w:val="endnote text"/>
    <w:basedOn w:val="a"/>
    <w:link w:val="ab"/>
    <w:uiPriority w:val="99"/>
    <w:semiHidden/>
    <w:unhideWhenUsed/>
    <w:rsid w:val="00BF4347"/>
    <w:rPr>
      <w:sz w:val="20"/>
    </w:rPr>
  </w:style>
  <w:style w:type="character" w:customStyle="1" w:styleId="ab">
    <w:name w:val="Текст концевой сноски Знак"/>
    <w:link w:val="aa"/>
    <w:uiPriority w:val="99"/>
    <w:rsid w:val="00BF4347"/>
    <w:rPr>
      <w:sz w:val="20"/>
    </w:rPr>
  </w:style>
  <w:style w:type="character" w:styleId="ac">
    <w:name w:val="endnote reference"/>
    <w:basedOn w:val="a0"/>
    <w:uiPriority w:val="99"/>
    <w:semiHidden/>
    <w:unhideWhenUsed/>
    <w:rsid w:val="00BF4347"/>
    <w:rPr>
      <w:vertAlign w:val="superscript"/>
    </w:rPr>
  </w:style>
  <w:style w:type="paragraph" w:styleId="12">
    <w:name w:val="toc 1"/>
    <w:basedOn w:val="a"/>
    <w:next w:val="a"/>
    <w:uiPriority w:val="39"/>
    <w:unhideWhenUsed/>
    <w:rsid w:val="00BF4347"/>
    <w:pPr>
      <w:spacing w:after="57"/>
    </w:pPr>
  </w:style>
  <w:style w:type="paragraph" w:styleId="23">
    <w:name w:val="toc 2"/>
    <w:basedOn w:val="a"/>
    <w:next w:val="a"/>
    <w:uiPriority w:val="39"/>
    <w:unhideWhenUsed/>
    <w:rsid w:val="00BF4347"/>
    <w:pPr>
      <w:spacing w:after="57"/>
      <w:ind w:left="283"/>
    </w:pPr>
  </w:style>
  <w:style w:type="paragraph" w:styleId="32">
    <w:name w:val="toc 3"/>
    <w:basedOn w:val="a"/>
    <w:next w:val="a"/>
    <w:uiPriority w:val="39"/>
    <w:unhideWhenUsed/>
    <w:rsid w:val="00BF4347"/>
    <w:pPr>
      <w:spacing w:after="57"/>
      <w:ind w:left="567"/>
    </w:pPr>
  </w:style>
  <w:style w:type="paragraph" w:styleId="42">
    <w:name w:val="toc 4"/>
    <w:basedOn w:val="a"/>
    <w:next w:val="a"/>
    <w:uiPriority w:val="39"/>
    <w:unhideWhenUsed/>
    <w:rsid w:val="00BF4347"/>
    <w:pPr>
      <w:spacing w:after="57"/>
      <w:ind w:left="850"/>
    </w:pPr>
  </w:style>
  <w:style w:type="paragraph" w:styleId="52">
    <w:name w:val="toc 5"/>
    <w:basedOn w:val="a"/>
    <w:next w:val="a"/>
    <w:uiPriority w:val="39"/>
    <w:unhideWhenUsed/>
    <w:rsid w:val="00BF4347"/>
    <w:pPr>
      <w:spacing w:after="57"/>
      <w:ind w:left="1134"/>
    </w:pPr>
  </w:style>
  <w:style w:type="paragraph" w:styleId="61">
    <w:name w:val="toc 6"/>
    <w:basedOn w:val="a"/>
    <w:next w:val="a"/>
    <w:uiPriority w:val="39"/>
    <w:unhideWhenUsed/>
    <w:rsid w:val="00BF4347"/>
    <w:pPr>
      <w:spacing w:after="57"/>
      <w:ind w:left="1417"/>
    </w:pPr>
  </w:style>
  <w:style w:type="paragraph" w:styleId="71">
    <w:name w:val="toc 7"/>
    <w:basedOn w:val="a"/>
    <w:next w:val="a"/>
    <w:uiPriority w:val="39"/>
    <w:unhideWhenUsed/>
    <w:rsid w:val="00BF4347"/>
    <w:pPr>
      <w:spacing w:after="57"/>
      <w:ind w:left="1701"/>
    </w:pPr>
  </w:style>
  <w:style w:type="paragraph" w:styleId="81">
    <w:name w:val="toc 8"/>
    <w:basedOn w:val="a"/>
    <w:next w:val="a"/>
    <w:uiPriority w:val="39"/>
    <w:unhideWhenUsed/>
    <w:rsid w:val="00BF4347"/>
    <w:pPr>
      <w:spacing w:after="57"/>
      <w:ind w:left="1984"/>
    </w:pPr>
  </w:style>
  <w:style w:type="paragraph" w:styleId="91">
    <w:name w:val="toc 9"/>
    <w:basedOn w:val="a"/>
    <w:next w:val="a"/>
    <w:uiPriority w:val="39"/>
    <w:unhideWhenUsed/>
    <w:rsid w:val="00BF4347"/>
    <w:pPr>
      <w:spacing w:after="57"/>
      <w:ind w:left="2268"/>
    </w:pPr>
  </w:style>
  <w:style w:type="paragraph" w:styleId="ad">
    <w:name w:val="TOC Heading"/>
    <w:uiPriority w:val="39"/>
    <w:unhideWhenUsed/>
    <w:rsid w:val="00BF4347"/>
  </w:style>
  <w:style w:type="paragraph" w:styleId="ae">
    <w:name w:val="table of figures"/>
    <w:basedOn w:val="a"/>
    <w:next w:val="a"/>
    <w:uiPriority w:val="99"/>
    <w:unhideWhenUsed/>
    <w:rsid w:val="00BF4347"/>
  </w:style>
  <w:style w:type="paragraph" w:styleId="af">
    <w:name w:val="Balloon Text"/>
    <w:basedOn w:val="a"/>
    <w:link w:val="af0"/>
    <w:uiPriority w:val="99"/>
    <w:semiHidden/>
    <w:unhideWhenUsed/>
    <w:rsid w:val="00BF4347"/>
    <w:rPr>
      <w:rFonts w:ascii="Tahoma" w:hAnsi="Tahoma" w:cs="Tahoma"/>
      <w:sz w:val="16"/>
      <w:szCs w:val="16"/>
    </w:rPr>
  </w:style>
  <w:style w:type="character" w:customStyle="1" w:styleId="af0">
    <w:name w:val="Текст выноски Знак"/>
    <w:basedOn w:val="a0"/>
    <w:link w:val="af"/>
    <w:uiPriority w:val="99"/>
    <w:semiHidden/>
    <w:rsid w:val="00BF4347"/>
    <w:rPr>
      <w:rFonts w:ascii="Tahoma" w:eastAsia="Times New Roman" w:hAnsi="Tahoma" w:cs="Tahoma"/>
      <w:sz w:val="16"/>
      <w:szCs w:val="16"/>
      <w:lang w:eastAsia="ru-RU"/>
    </w:rPr>
  </w:style>
  <w:style w:type="paragraph" w:styleId="af1">
    <w:name w:val="List Paragraph"/>
    <w:basedOn w:val="a"/>
    <w:uiPriority w:val="34"/>
    <w:qFormat/>
    <w:rsid w:val="00BF4347"/>
    <w:pPr>
      <w:ind w:left="708"/>
    </w:pPr>
    <w:rPr>
      <w:rFonts w:ascii="Arial Narrow" w:hAnsi="Arial Narrow"/>
    </w:rPr>
  </w:style>
  <w:style w:type="character" w:styleId="af2">
    <w:name w:val="Hyperlink"/>
    <w:basedOn w:val="a0"/>
    <w:uiPriority w:val="99"/>
    <w:unhideWhenUsed/>
    <w:rsid w:val="00BF4347"/>
    <w:rPr>
      <w:color w:val="0000FF" w:themeColor="hyperlink"/>
      <w:u w:val="single"/>
    </w:rPr>
  </w:style>
  <w:style w:type="table" w:styleId="af3">
    <w:name w:val="Table Grid"/>
    <w:basedOn w:val="a1"/>
    <w:uiPriority w:val="59"/>
    <w:rsid w:val="00BF4347"/>
    <w:pPr>
      <w:spacing w:after="0" w:line="240" w:lineRule="auto"/>
    </w:pPr>
    <w:rPr>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4">
    <w:name w:val="header"/>
    <w:basedOn w:val="a"/>
    <w:link w:val="af5"/>
    <w:uiPriority w:val="99"/>
    <w:unhideWhenUsed/>
    <w:rsid w:val="00BF4347"/>
    <w:pPr>
      <w:tabs>
        <w:tab w:val="center" w:pos="4677"/>
        <w:tab w:val="right" w:pos="9355"/>
      </w:tabs>
    </w:pPr>
  </w:style>
  <w:style w:type="character" w:customStyle="1" w:styleId="af5">
    <w:name w:val="Верхний колонтитул Знак"/>
    <w:basedOn w:val="a0"/>
    <w:link w:val="af4"/>
    <w:uiPriority w:val="99"/>
    <w:rsid w:val="00BF4347"/>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BF4347"/>
    <w:pPr>
      <w:tabs>
        <w:tab w:val="center" w:pos="4677"/>
        <w:tab w:val="right" w:pos="9355"/>
      </w:tabs>
    </w:pPr>
  </w:style>
  <w:style w:type="character" w:customStyle="1" w:styleId="af7">
    <w:name w:val="Нижний колонтитул Знак"/>
    <w:basedOn w:val="a0"/>
    <w:link w:val="af6"/>
    <w:uiPriority w:val="99"/>
    <w:rsid w:val="00BF4347"/>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F4347"/>
    <w:rPr>
      <w:rFonts w:ascii="Times New Roman" w:eastAsia="Times New Roman" w:hAnsi="Times New Roman" w:cs="Times New Roman"/>
      <w:b/>
      <w:bCs/>
      <w:sz w:val="48"/>
      <w:szCs w:val="48"/>
      <w:lang w:eastAsia="ru-RU"/>
    </w:rPr>
  </w:style>
  <w:style w:type="paragraph" w:styleId="af8">
    <w:name w:val="No Spacing"/>
    <w:uiPriority w:val="1"/>
    <w:qFormat/>
    <w:rsid w:val="00BF4347"/>
    <w:pPr>
      <w:spacing w:after="0" w:line="240" w:lineRule="auto"/>
    </w:pPr>
    <w:rPr>
      <w:rFonts w:ascii="Times New Roman" w:eastAsia="Times New Roman" w:hAnsi="Times New Roman" w:cs="Times New Roman"/>
      <w:sz w:val="24"/>
      <w:szCs w:val="24"/>
      <w:lang w:eastAsia="ru-RU"/>
    </w:rPr>
  </w:style>
  <w:style w:type="paragraph" w:styleId="af9">
    <w:name w:val="Normal (Web)"/>
    <w:basedOn w:val="a"/>
    <w:uiPriority w:val="99"/>
    <w:semiHidden/>
    <w:unhideWhenUsed/>
    <w:rsid w:val="00BF4347"/>
    <w:pPr>
      <w:spacing w:before="100" w:beforeAutospacing="1" w:after="100" w:afterAutospacing="1"/>
    </w:pPr>
  </w:style>
  <w:style w:type="character" w:customStyle="1" w:styleId="20">
    <w:name w:val="Заголовок 2 Знак"/>
    <w:basedOn w:val="a0"/>
    <w:link w:val="2"/>
    <w:uiPriority w:val="9"/>
    <w:semiHidden/>
    <w:rsid w:val="00BF4347"/>
    <w:rPr>
      <w:rFonts w:ascii="Cambria" w:eastAsia="Cambria" w:hAnsi="Cambria" w:cs="Cambria"/>
      <w:b/>
      <w:bCs/>
      <w:color w:val="4F81BD" w:themeColor="accent1"/>
      <w:sz w:val="26"/>
      <w:szCs w:val="26"/>
      <w:lang w:eastAsia="ru-RU"/>
    </w:rPr>
  </w:style>
  <w:style w:type="character" w:customStyle="1" w:styleId="mw-headline">
    <w:name w:val="mw-headline"/>
    <w:basedOn w:val="a0"/>
    <w:rsid w:val="00BF4347"/>
  </w:style>
  <w:style w:type="character" w:customStyle="1" w:styleId="mw-editsection">
    <w:name w:val="mw-editsection"/>
    <w:basedOn w:val="a0"/>
    <w:rsid w:val="00BF4347"/>
  </w:style>
  <w:style w:type="character" w:customStyle="1" w:styleId="mw-editsection-bracket">
    <w:name w:val="mw-editsection-bracket"/>
    <w:basedOn w:val="a0"/>
    <w:rsid w:val="00BF4347"/>
  </w:style>
  <w:style w:type="character" w:customStyle="1" w:styleId="mw-editsection-divider">
    <w:name w:val="mw-editsection-divider"/>
    <w:basedOn w:val="a0"/>
    <w:rsid w:val="00BF4347"/>
  </w:style>
  <w:style w:type="character" w:customStyle="1" w:styleId="-">
    <w:name w:val="Интернет-ссылка"/>
    <w:basedOn w:val="a0"/>
    <w:uiPriority w:val="99"/>
    <w:unhideWhenUsed/>
    <w:rsid w:val="00BF4347"/>
    <w:rPr>
      <w:color w:val="0000FF" w:themeColor="hyperlink"/>
      <w:u w:val="single"/>
    </w:rPr>
  </w:style>
  <w:style w:type="paragraph" w:customStyle="1" w:styleId="afa">
    <w:name w:val="Содержимое таблицы"/>
    <w:basedOn w:val="a"/>
    <w:qFormat/>
    <w:rsid w:val="00BF4347"/>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jc w:val="center"/>
    </w:pPr>
    <w:rPr>
      <w:rFonts w:ascii="Arial" w:eastAsia="DejaVu Sans" w:hAnsi="Arial" w:cs="Liberation Sans"/>
      <w:color w:val="000000"/>
      <w:sz w:val="36"/>
      <w:lang w:eastAsia="en-US"/>
    </w:rPr>
  </w:style>
  <w:style w:type="paragraph" w:styleId="afb">
    <w:name w:val="footnote text"/>
    <w:basedOn w:val="a"/>
    <w:link w:val="afc"/>
    <w:uiPriority w:val="99"/>
    <w:semiHidden/>
    <w:unhideWhenUsed/>
    <w:rsid w:val="00BF4347"/>
    <w:rPr>
      <w:sz w:val="20"/>
      <w:szCs w:val="20"/>
    </w:rPr>
  </w:style>
  <w:style w:type="character" w:customStyle="1" w:styleId="afc">
    <w:name w:val="Текст сноски Знак"/>
    <w:basedOn w:val="a0"/>
    <w:link w:val="afb"/>
    <w:uiPriority w:val="99"/>
    <w:semiHidden/>
    <w:rsid w:val="00BF4347"/>
    <w:rPr>
      <w:rFonts w:ascii="Times New Roman" w:eastAsia="Times New Roman" w:hAnsi="Times New Roman" w:cs="Times New Roman"/>
      <w:sz w:val="20"/>
      <w:szCs w:val="20"/>
      <w:lang w:eastAsia="ru-RU"/>
    </w:rPr>
  </w:style>
  <w:style w:type="character" w:styleId="afd">
    <w:name w:val="footnote reference"/>
    <w:basedOn w:val="a0"/>
    <w:uiPriority w:val="99"/>
    <w:semiHidden/>
    <w:unhideWhenUsed/>
    <w:rsid w:val="00BF4347"/>
    <w:rPr>
      <w:vertAlign w:val="superscript"/>
    </w:rPr>
  </w:style>
  <w:style w:type="character" w:styleId="afe">
    <w:name w:val="annotation reference"/>
    <w:basedOn w:val="a0"/>
    <w:uiPriority w:val="99"/>
    <w:semiHidden/>
    <w:unhideWhenUsed/>
    <w:rsid w:val="003609CD"/>
    <w:rPr>
      <w:sz w:val="16"/>
      <w:szCs w:val="16"/>
    </w:rPr>
  </w:style>
  <w:style w:type="paragraph" w:styleId="aff">
    <w:name w:val="annotation text"/>
    <w:basedOn w:val="a"/>
    <w:link w:val="aff0"/>
    <w:uiPriority w:val="99"/>
    <w:unhideWhenUsed/>
    <w:rsid w:val="003609CD"/>
    <w:rPr>
      <w:sz w:val="20"/>
      <w:szCs w:val="20"/>
    </w:rPr>
  </w:style>
  <w:style w:type="character" w:customStyle="1" w:styleId="aff0">
    <w:name w:val="Текст примечания Знак"/>
    <w:basedOn w:val="a0"/>
    <w:link w:val="aff"/>
    <w:uiPriority w:val="99"/>
    <w:rsid w:val="003609CD"/>
    <w:rPr>
      <w:rFonts w:ascii="Times New Roman" w:eastAsia="Times New Roman" w:hAnsi="Times New Roman" w:cs="Times New Roman"/>
      <w:sz w:val="20"/>
      <w:szCs w:val="20"/>
      <w:lang w:eastAsia="ru-RU"/>
    </w:rPr>
  </w:style>
  <w:style w:type="paragraph" w:styleId="aff1">
    <w:name w:val="annotation subject"/>
    <w:basedOn w:val="aff"/>
    <w:next w:val="aff"/>
    <w:link w:val="aff2"/>
    <w:uiPriority w:val="99"/>
    <w:semiHidden/>
    <w:unhideWhenUsed/>
    <w:rsid w:val="003609CD"/>
    <w:rPr>
      <w:b/>
      <w:bCs/>
    </w:rPr>
  </w:style>
  <w:style w:type="character" w:customStyle="1" w:styleId="aff2">
    <w:name w:val="Тема примечания Знак"/>
    <w:basedOn w:val="aff0"/>
    <w:link w:val="aff1"/>
    <w:uiPriority w:val="99"/>
    <w:semiHidden/>
    <w:rsid w:val="003609CD"/>
    <w:rPr>
      <w:rFonts w:ascii="Times New Roman" w:eastAsia="Times New Roman" w:hAnsi="Times New Roman" w:cs="Times New Roman"/>
      <w:b/>
      <w:bCs/>
      <w:sz w:val="20"/>
      <w:szCs w:val="20"/>
      <w:lang w:eastAsia="ru-RU"/>
    </w:rPr>
  </w:style>
  <w:style w:type="paragraph" w:customStyle="1" w:styleId="author">
    <w:name w:val="author"/>
    <w:basedOn w:val="a"/>
    <w:rsid w:val="00CD164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93405345">
      <w:bodyDiv w:val="1"/>
      <w:marLeft w:val="0"/>
      <w:marRight w:val="0"/>
      <w:marTop w:val="0"/>
      <w:marBottom w:val="0"/>
      <w:divBdr>
        <w:top w:val="none" w:sz="0" w:space="0" w:color="auto"/>
        <w:left w:val="none" w:sz="0" w:space="0" w:color="auto"/>
        <w:bottom w:val="none" w:sz="0" w:space="0" w:color="auto"/>
        <w:right w:val="none" w:sz="0" w:space="0" w:color="auto"/>
      </w:divBdr>
    </w:div>
    <w:div w:id="113753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A342A18D-5A7F-49AA-B9F0-330C7F132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12</Pages>
  <Words>4182</Words>
  <Characters>23843</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Prosv</Company>
  <LinksUpToDate>false</LinksUpToDate>
  <CharactersWithSpaces>27970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Волынчук Наталья Ивановна</dc:creator>
  <cp:lastModifiedBy>Kuznecova</cp:lastModifiedBy>
  <cp:revision>8</cp:revision>
  <dcterms:created xsi:type="dcterms:W3CDTF">2025-10-27T06:45:00Z</dcterms:created>
  <dcterms:modified xsi:type="dcterms:W3CDTF">2026-01-27T07:35:00Z</dcterms:modified>
</cp:coreProperties>
</file>