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48B" w:rsidRPr="00AD682F" w:rsidRDefault="00A9448B" w:rsidP="00475F3A">
      <w:pPr>
        <w:pStyle w:val="2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  <w:u w:val="single"/>
        </w:rPr>
      </w:pPr>
      <w:r w:rsidRPr="00AD682F">
        <w:rPr>
          <w:color w:val="000000" w:themeColor="text1"/>
          <w:sz w:val="28"/>
          <w:szCs w:val="28"/>
          <w:u w:val="single"/>
        </w:rPr>
        <w:t>Внеклассное мероприятие «Литература Прикамья: читаем, играем, открываем»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Составитель:</w:t>
      </w:r>
      <w:r w:rsidR="001A7141">
        <w:rPr>
          <w:color w:val="000000" w:themeColor="text1"/>
          <w:sz w:val="28"/>
          <w:szCs w:val="28"/>
        </w:rPr>
        <w:t xml:space="preserve"> Кряквина Наталья Сергеевна</w:t>
      </w:r>
      <w:r w:rsidRPr="00A9448B">
        <w:rPr>
          <w:color w:val="000000" w:themeColor="text1"/>
          <w:sz w:val="28"/>
          <w:szCs w:val="28"/>
        </w:rPr>
        <w:br/>
      </w: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Класс:</w:t>
      </w:r>
      <w:r w:rsidRPr="00A9448B">
        <w:rPr>
          <w:color w:val="000000" w:themeColor="text1"/>
          <w:sz w:val="28"/>
          <w:szCs w:val="28"/>
        </w:rPr>
        <w:t xml:space="preserve"> 5</w:t>
      </w:r>
      <w:r w:rsidRPr="00A9448B">
        <w:rPr>
          <w:color w:val="000000" w:themeColor="text1"/>
          <w:sz w:val="28"/>
          <w:szCs w:val="28"/>
        </w:rPr>
        <w:br/>
      </w: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Форма:</w:t>
      </w:r>
      <w:r w:rsidRPr="00A9448B">
        <w:rPr>
          <w:color w:val="000000" w:themeColor="text1"/>
          <w:sz w:val="28"/>
          <w:szCs w:val="28"/>
        </w:rPr>
        <w:t xml:space="preserve"> фольклорный мини</w:t>
      </w:r>
      <w:r w:rsidR="00666C8A">
        <w:rPr>
          <w:color w:val="000000" w:themeColor="text1"/>
          <w:sz w:val="28"/>
          <w:szCs w:val="28"/>
        </w:rPr>
        <w:t xml:space="preserve"> - </w:t>
      </w:r>
      <w:proofErr w:type="spellStart"/>
      <w:r w:rsidRPr="00A9448B">
        <w:rPr>
          <w:color w:val="000000" w:themeColor="text1"/>
          <w:sz w:val="28"/>
          <w:szCs w:val="28"/>
        </w:rPr>
        <w:t>квест</w:t>
      </w:r>
      <w:proofErr w:type="spellEnd"/>
      <w:r w:rsidRPr="00A9448B">
        <w:rPr>
          <w:color w:val="000000" w:themeColor="text1"/>
          <w:sz w:val="28"/>
          <w:szCs w:val="28"/>
        </w:rPr>
        <w:t xml:space="preserve"> с элементами театрализации</w:t>
      </w:r>
      <w:r w:rsidRPr="00A9448B">
        <w:rPr>
          <w:color w:val="000000" w:themeColor="text1"/>
          <w:sz w:val="28"/>
          <w:szCs w:val="28"/>
        </w:rPr>
        <w:br/>
      </w: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Продолжительность:</w:t>
      </w:r>
      <w:r w:rsidRPr="00A9448B">
        <w:rPr>
          <w:color w:val="000000" w:themeColor="text1"/>
          <w:sz w:val="28"/>
          <w:szCs w:val="28"/>
        </w:rPr>
        <w:t xml:space="preserve"> 40</w:t>
      </w:r>
      <w:r w:rsidR="00F90AD5">
        <w:rPr>
          <w:color w:val="000000" w:themeColor="text1"/>
          <w:sz w:val="28"/>
          <w:szCs w:val="28"/>
        </w:rPr>
        <w:t xml:space="preserve"> (60) </w:t>
      </w:r>
      <w:r w:rsidRPr="00A9448B">
        <w:rPr>
          <w:color w:val="000000" w:themeColor="text1"/>
          <w:sz w:val="28"/>
          <w:szCs w:val="28"/>
        </w:rPr>
        <w:t> минут</w:t>
      </w:r>
      <w:r w:rsidRPr="00A9448B">
        <w:rPr>
          <w:color w:val="000000" w:themeColor="text1"/>
          <w:sz w:val="28"/>
          <w:szCs w:val="28"/>
        </w:rPr>
        <w:br/>
      </w: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Место проведения:</w:t>
      </w:r>
      <w:r w:rsidRPr="00A9448B">
        <w:rPr>
          <w:color w:val="000000" w:themeColor="text1"/>
          <w:sz w:val="28"/>
          <w:szCs w:val="28"/>
        </w:rPr>
        <w:t xml:space="preserve"> учебный класс / рекреация школы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Цель:</w:t>
      </w:r>
      <w:r w:rsidRPr="00A9448B">
        <w:rPr>
          <w:color w:val="000000" w:themeColor="text1"/>
          <w:sz w:val="28"/>
          <w:szCs w:val="28"/>
        </w:rPr>
        <w:t xml:space="preserve"> в игровой форме познакомить пятиклассников с образами и мотивами фольклора Прикамья (коми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пермяцкие легенды, местные сказки, малые жанры устного народного творчества), пробудить интерес к культуре родного края.</w:t>
      </w:r>
    </w:p>
    <w:p w:rsidR="00666C8A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Задачи:</w:t>
      </w:r>
    </w:p>
    <w:p w:rsidR="00666C8A" w:rsidRDefault="00A9448B" w:rsidP="00B77D6C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дать представление о ключевых образах фольклора Прикамья (Пера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 xml:space="preserve">богатырь, </w:t>
      </w:r>
      <w:proofErr w:type="spellStart"/>
      <w:r w:rsidRPr="00A9448B">
        <w:rPr>
          <w:color w:val="000000" w:themeColor="text1"/>
          <w:sz w:val="28"/>
          <w:szCs w:val="28"/>
        </w:rPr>
        <w:t>Зарань</w:t>
      </w:r>
      <w:proofErr w:type="spellEnd"/>
      <w:r w:rsidRPr="00A9448B">
        <w:rPr>
          <w:color w:val="000000" w:themeColor="text1"/>
          <w:sz w:val="28"/>
          <w:szCs w:val="28"/>
        </w:rPr>
        <w:t>, духи природы, коми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пермяцкие орнаменты);</w:t>
      </w:r>
    </w:p>
    <w:p w:rsidR="00666C8A" w:rsidRDefault="00A9448B" w:rsidP="00B77D6C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66C8A">
        <w:rPr>
          <w:color w:val="000000" w:themeColor="text1"/>
          <w:sz w:val="28"/>
          <w:szCs w:val="28"/>
        </w:rPr>
        <w:t>отработать навыки выразительного чтения по ролям на адаптированных фольклорных текстах;</w:t>
      </w:r>
    </w:p>
    <w:p w:rsidR="00666C8A" w:rsidRDefault="00A9448B" w:rsidP="00B77D6C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66C8A">
        <w:rPr>
          <w:color w:val="000000" w:themeColor="text1"/>
          <w:sz w:val="28"/>
          <w:szCs w:val="28"/>
        </w:rPr>
        <w:t>развить умение находить в тексте фольклорные образы и объяснять их смысл современным языком;</w:t>
      </w:r>
    </w:p>
    <w:p w:rsidR="00666C8A" w:rsidRDefault="00A9448B" w:rsidP="00B77D6C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66C8A">
        <w:rPr>
          <w:color w:val="000000" w:themeColor="text1"/>
          <w:sz w:val="28"/>
          <w:szCs w:val="28"/>
        </w:rPr>
        <w:t>стимулировать творческое воображение через создание мини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666C8A">
        <w:rPr>
          <w:color w:val="000000" w:themeColor="text1"/>
          <w:sz w:val="28"/>
          <w:szCs w:val="28"/>
        </w:rPr>
        <w:t>обложки с использованием традиционных орнаментальных мотивов;</w:t>
      </w:r>
    </w:p>
    <w:p w:rsidR="00A9448B" w:rsidRPr="00666C8A" w:rsidRDefault="00A9448B" w:rsidP="00B77D6C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66C8A">
        <w:rPr>
          <w:color w:val="000000" w:themeColor="text1"/>
          <w:sz w:val="28"/>
          <w:szCs w:val="28"/>
        </w:rPr>
        <w:t>сформировать чувство сопричастности к культурному наследию региона через игровую деятельность.</w:t>
      </w:r>
    </w:p>
    <w:p w:rsidR="00A9448B" w:rsidRPr="00A9448B" w:rsidRDefault="00A9448B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Оборудование и материалы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Общие:</w:t>
      </w:r>
      <w:r w:rsidR="00666C8A">
        <w:rPr>
          <w:color w:val="000000" w:themeColor="text1"/>
          <w:sz w:val="28"/>
          <w:szCs w:val="28"/>
        </w:rPr>
        <w:t xml:space="preserve"> </w:t>
      </w:r>
      <w:r w:rsidRPr="00A9448B">
        <w:rPr>
          <w:color w:val="000000" w:themeColor="text1"/>
          <w:sz w:val="28"/>
          <w:szCs w:val="28"/>
        </w:rPr>
        <w:t>таймер/секундомер;</w:t>
      </w:r>
      <w:r w:rsidR="00666C8A">
        <w:rPr>
          <w:color w:val="000000" w:themeColor="text1"/>
          <w:sz w:val="28"/>
          <w:szCs w:val="28"/>
        </w:rPr>
        <w:t xml:space="preserve"> </w:t>
      </w:r>
      <w:r w:rsidRPr="00A9448B">
        <w:rPr>
          <w:color w:val="000000" w:themeColor="text1"/>
          <w:sz w:val="28"/>
          <w:szCs w:val="28"/>
        </w:rPr>
        <w:t xml:space="preserve">карта Пермского края (можно </w:t>
      </w:r>
      <w:proofErr w:type="gramStart"/>
      <w:r w:rsidRPr="00A9448B">
        <w:rPr>
          <w:color w:val="000000" w:themeColor="text1"/>
          <w:sz w:val="28"/>
          <w:szCs w:val="28"/>
        </w:rPr>
        <w:t>распечатанную</w:t>
      </w:r>
      <w:proofErr w:type="gramEnd"/>
      <w:r w:rsidRPr="00A9448B">
        <w:rPr>
          <w:color w:val="000000" w:themeColor="text1"/>
          <w:sz w:val="28"/>
          <w:szCs w:val="28"/>
        </w:rPr>
        <w:t xml:space="preserve"> на А3) с 3–</w:t>
      </w:r>
      <w:proofErr w:type="gramStart"/>
      <w:r w:rsidRPr="00A9448B">
        <w:rPr>
          <w:color w:val="000000" w:themeColor="text1"/>
          <w:sz w:val="28"/>
          <w:szCs w:val="28"/>
        </w:rPr>
        <w:t>4 «фольклорными точками» (Кудымкар, Парма, Кама и т. п.);</w:t>
      </w:r>
      <w:r w:rsidR="00666C8A">
        <w:rPr>
          <w:color w:val="000000" w:themeColor="text1"/>
          <w:sz w:val="28"/>
          <w:szCs w:val="28"/>
        </w:rPr>
        <w:t xml:space="preserve"> </w:t>
      </w:r>
      <w:r w:rsidRPr="00A9448B">
        <w:rPr>
          <w:color w:val="000000" w:themeColor="text1"/>
          <w:sz w:val="28"/>
          <w:szCs w:val="28"/>
        </w:rPr>
        <w:t>мини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 xml:space="preserve">выставка: 2–3 книги фольклора Прикамья </w:t>
      </w:r>
      <w:r w:rsidR="007073FE">
        <w:rPr>
          <w:color w:val="000000" w:themeColor="text1"/>
          <w:sz w:val="28"/>
          <w:szCs w:val="28"/>
        </w:rPr>
        <w:t>+</w:t>
      </w:r>
      <w:r w:rsidRPr="00A9448B">
        <w:rPr>
          <w:color w:val="000000" w:themeColor="text1"/>
          <w:sz w:val="28"/>
          <w:szCs w:val="28"/>
        </w:rPr>
        <w:t xml:space="preserve"> 2</w:t>
      </w:r>
      <w:r w:rsidR="007073FE">
        <w:rPr>
          <w:color w:val="000000" w:themeColor="text1"/>
          <w:sz w:val="28"/>
          <w:szCs w:val="28"/>
        </w:rPr>
        <w:t>-</w:t>
      </w:r>
      <w:r w:rsidRPr="00A9448B">
        <w:rPr>
          <w:color w:val="000000" w:themeColor="text1"/>
          <w:sz w:val="28"/>
          <w:szCs w:val="28"/>
        </w:rPr>
        <w:t>3 иллюстрации с орнаментами;</w:t>
      </w:r>
      <w:r w:rsidR="00666C8A">
        <w:rPr>
          <w:color w:val="000000" w:themeColor="text1"/>
          <w:sz w:val="28"/>
          <w:szCs w:val="28"/>
        </w:rPr>
        <w:t xml:space="preserve"> </w:t>
      </w:r>
      <w:r w:rsidRPr="00A9448B">
        <w:rPr>
          <w:color w:val="000000" w:themeColor="text1"/>
          <w:sz w:val="28"/>
          <w:szCs w:val="28"/>
        </w:rPr>
        <w:t xml:space="preserve">ватман для «облака слов» и </w:t>
      </w:r>
      <w:proofErr w:type="spellStart"/>
      <w:r w:rsidRPr="00A9448B">
        <w:rPr>
          <w:color w:val="000000" w:themeColor="text1"/>
          <w:sz w:val="28"/>
          <w:szCs w:val="28"/>
        </w:rPr>
        <w:t>стикеры</w:t>
      </w:r>
      <w:proofErr w:type="spellEnd"/>
      <w:r w:rsidRPr="00A9448B">
        <w:rPr>
          <w:color w:val="000000" w:themeColor="text1"/>
          <w:sz w:val="28"/>
          <w:szCs w:val="28"/>
        </w:rPr>
        <w:t xml:space="preserve"> (по числу участников);</w:t>
      </w:r>
      <w:r w:rsidR="00666C8A">
        <w:rPr>
          <w:color w:val="000000" w:themeColor="text1"/>
          <w:sz w:val="28"/>
          <w:szCs w:val="28"/>
        </w:rPr>
        <w:t xml:space="preserve"> </w:t>
      </w:r>
      <w:r w:rsidRPr="00A9448B">
        <w:rPr>
          <w:color w:val="000000" w:themeColor="text1"/>
          <w:sz w:val="28"/>
          <w:szCs w:val="28"/>
        </w:rPr>
        <w:t>наклейки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символы («Орнамент», «Мудрость», «Узор») — по 3</w:t>
      </w:r>
      <w:r w:rsidR="007073FE">
        <w:rPr>
          <w:color w:val="000000" w:themeColor="text1"/>
          <w:sz w:val="28"/>
          <w:szCs w:val="28"/>
        </w:rPr>
        <w:t>-</w:t>
      </w:r>
      <w:r w:rsidRPr="00A9448B">
        <w:rPr>
          <w:color w:val="000000" w:themeColor="text1"/>
          <w:sz w:val="28"/>
          <w:szCs w:val="28"/>
        </w:rPr>
        <w:t>4 шт. каждого вида.</w:t>
      </w:r>
      <w:proofErr w:type="gramEnd"/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Для станций:</w:t>
      </w:r>
    </w:p>
    <w:p w:rsidR="00666C8A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Станция 1:</w:t>
      </w:r>
      <w:r w:rsidRPr="00A9448B">
        <w:rPr>
          <w:color w:val="000000" w:themeColor="text1"/>
          <w:sz w:val="28"/>
          <w:szCs w:val="28"/>
        </w:rPr>
        <w:t xml:space="preserve"> ветки/шишки, 2</w:t>
      </w:r>
      <w:r w:rsidR="007073FE">
        <w:rPr>
          <w:color w:val="000000" w:themeColor="text1"/>
          <w:sz w:val="28"/>
          <w:szCs w:val="28"/>
        </w:rPr>
        <w:t>-</w:t>
      </w:r>
      <w:r w:rsidRPr="00A9448B">
        <w:rPr>
          <w:color w:val="000000" w:themeColor="text1"/>
          <w:sz w:val="28"/>
          <w:szCs w:val="28"/>
        </w:rPr>
        <w:t>3 «камня» из картона, 1</w:t>
      </w:r>
      <w:r w:rsidR="007073FE">
        <w:rPr>
          <w:color w:val="000000" w:themeColor="text1"/>
          <w:sz w:val="28"/>
          <w:szCs w:val="28"/>
        </w:rPr>
        <w:t>-</w:t>
      </w:r>
      <w:r w:rsidRPr="00A9448B">
        <w:rPr>
          <w:color w:val="000000" w:themeColor="text1"/>
          <w:sz w:val="28"/>
          <w:szCs w:val="28"/>
        </w:rPr>
        <w:t>2 «волшебных платка», текст легенды (Приложение 2), карточки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подсказки (Приложение 3), буквы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ключи (</w:t>
      </w:r>
      <w:proofErr w:type="gramStart"/>
      <w:r w:rsidRPr="00A9448B">
        <w:rPr>
          <w:color w:val="000000" w:themeColor="text1"/>
          <w:sz w:val="28"/>
          <w:szCs w:val="28"/>
        </w:rPr>
        <w:t>П</w:t>
      </w:r>
      <w:proofErr w:type="gramEnd"/>
      <w:r w:rsidRPr="00A9448B">
        <w:rPr>
          <w:color w:val="000000" w:themeColor="text1"/>
          <w:sz w:val="28"/>
          <w:szCs w:val="28"/>
        </w:rPr>
        <w:t>, Е, Р, А), наклейки «Орнамент».</w:t>
      </w:r>
    </w:p>
    <w:p w:rsidR="00666C8A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gramStart"/>
      <w:r w:rsidRPr="00666C8A">
        <w:rPr>
          <w:rStyle w:val="a4"/>
          <w:rFonts w:eastAsiaTheme="majorEastAsia"/>
          <w:color w:val="000000" w:themeColor="text1"/>
          <w:sz w:val="28"/>
          <w:szCs w:val="28"/>
        </w:rPr>
        <w:t>Станция 2:</w:t>
      </w:r>
      <w:r w:rsidRPr="00666C8A">
        <w:rPr>
          <w:color w:val="000000" w:themeColor="text1"/>
          <w:sz w:val="28"/>
          <w:szCs w:val="28"/>
        </w:rPr>
        <w:t xml:space="preserve"> коробка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666C8A">
        <w:rPr>
          <w:color w:val="000000" w:themeColor="text1"/>
          <w:sz w:val="28"/>
          <w:szCs w:val="28"/>
        </w:rPr>
        <w:t>«шкатулка загадок», карточки с загадками и пословицами (Приложение 6), карточки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666C8A">
        <w:rPr>
          <w:color w:val="000000" w:themeColor="text1"/>
          <w:sz w:val="28"/>
          <w:szCs w:val="28"/>
        </w:rPr>
        <w:t>подсказки (Приложение 3), буквы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666C8A">
        <w:rPr>
          <w:color w:val="000000" w:themeColor="text1"/>
          <w:sz w:val="28"/>
          <w:szCs w:val="28"/>
        </w:rPr>
        <w:t>ключи (Б, О, Г, А), наклейки «Мудрость».</w:t>
      </w:r>
      <w:proofErr w:type="gramEnd"/>
    </w:p>
    <w:p w:rsidR="00A9448B" w:rsidRPr="00666C8A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66C8A">
        <w:rPr>
          <w:rStyle w:val="a4"/>
          <w:rFonts w:eastAsiaTheme="majorEastAsia"/>
          <w:color w:val="000000" w:themeColor="text1"/>
          <w:sz w:val="28"/>
          <w:szCs w:val="28"/>
        </w:rPr>
        <w:t>Станция 3:</w:t>
      </w:r>
      <w:r w:rsidRPr="00666C8A">
        <w:rPr>
          <w:color w:val="000000" w:themeColor="text1"/>
          <w:sz w:val="28"/>
          <w:szCs w:val="28"/>
        </w:rPr>
        <w:t xml:space="preserve"> листы А4 (по числу команд), фломастеры/цветные карандаши, клей, силуэты символов (Приложение 7), шаблоны орнаментов (Приложение 4), буквы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666C8A">
        <w:rPr>
          <w:color w:val="000000" w:themeColor="text1"/>
          <w:sz w:val="28"/>
          <w:szCs w:val="28"/>
        </w:rPr>
        <w:t>ключи (Т, </w:t>
      </w:r>
      <w:proofErr w:type="gramStart"/>
      <w:r w:rsidRPr="00666C8A">
        <w:rPr>
          <w:color w:val="000000" w:themeColor="text1"/>
          <w:sz w:val="28"/>
          <w:szCs w:val="28"/>
        </w:rPr>
        <w:t>Ы</w:t>
      </w:r>
      <w:proofErr w:type="gramEnd"/>
      <w:r w:rsidRPr="00666C8A">
        <w:rPr>
          <w:color w:val="000000" w:themeColor="text1"/>
          <w:sz w:val="28"/>
          <w:szCs w:val="28"/>
        </w:rPr>
        <w:t>, Р, Ь), наклейки «Узор».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Приложения (распечатать):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Приложение 1: маршрутные листы (3 варианта).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Приложение 2: адаптированные тексты (легенда и опорный фрагмент сказки).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Приложение 3: карточки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подсказки.</w:t>
      </w:r>
    </w:p>
    <w:p w:rsidR="00666C8A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Приложение 4: шаблоны орнаментов.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lastRenderedPageBreak/>
        <w:t>Приложение 5: буквы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ключи для сборки слова «Пера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богатырь».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Приложение 6: карточки с загадками и пословицами.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Приложение 7: силуэты для аппликации.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Приложение 8: шаблоны наклеек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символов.</w:t>
      </w:r>
    </w:p>
    <w:p w:rsidR="00A9448B" w:rsidRPr="00A9448B" w:rsidRDefault="00A9448B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Подготовка (15</w:t>
      </w:r>
      <w:r w:rsidR="007073FE">
        <w:rPr>
          <w:color w:val="000000" w:themeColor="text1"/>
          <w:sz w:val="28"/>
          <w:szCs w:val="28"/>
        </w:rPr>
        <w:t>-</w:t>
      </w:r>
      <w:r w:rsidRPr="00A9448B">
        <w:rPr>
          <w:color w:val="000000" w:themeColor="text1"/>
          <w:sz w:val="28"/>
          <w:szCs w:val="28"/>
        </w:rPr>
        <w:t>20 минут до начала)</w:t>
      </w:r>
    </w:p>
    <w:p w:rsidR="00A9448B" w:rsidRPr="00A9448B" w:rsidRDefault="007073FE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410E12">
        <w:rPr>
          <w:color w:val="000000" w:themeColor="text1"/>
          <w:sz w:val="28"/>
          <w:szCs w:val="28"/>
        </w:rPr>
        <w:t>Разделить</w:t>
      </w:r>
      <w:r w:rsidR="00A9448B" w:rsidRPr="00A9448B">
        <w:rPr>
          <w:color w:val="000000" w:themeColor="text1"/>
          <w:sz w:val="28"/>
          <w:szCs w:val="28"/>
        </w:rPr>
        <w:t xml:space="preserve"> класс на 3 команды по 5–6 человек. Названия: «Лесные духи», «Речные волны», «Оляпки».</w:t>
      </w:r>
    </w:p>
    <w:p w:rsidR="00A9448B" w:rsidRPr="00A9448B" w:rsidRDefault="007073FE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410E12">
        <w:rPr>
          <w:color w:val="000000" w:themeColor="text1"/>
          <w:sz w:val="28"/>
          <w:szCs w:val="28"/>
        </w:rPr>
        <w:t>Организовать</w:t>
      </w:r>
      <w:r w:rsidR="00A9448B" w:rsidRPr="00A9448B">
        <w:rPr>
          <w:color w:val="000000" w:themeColor="text1"/>
          <w:sz w:val="28"/>
          <w:szCs w:val="28"/>
        </w:rPr>
        <w:t xml:space="preserve"> 3 станции в разных зонах помещения. На каждой — ведущий (учитель или старшеклассник).</w:t>
      </w:r>
    </w:p>
    <w:p w:rsidR="00A9448B" w:rsidRPr="00A9448B" w:rsidRDefault="007073FE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410E12">
        <w:rPr>
          <w:color w:val="000000" w:themeColor="text1"/>
          <w:sz w:val="28"/>
          <w:szCs w:val="28"/>
        </w:rPr>
        <w:t>На каждую станцию положить</w:t>
      </w:r>
      <w:r w:rsidR="00A9448B" w:rsidRPr="00A9448B">
        <w:rPr>
          <w:color w:val="000000" w:themeColor="text1"/>
          <w:sz w:val="28"/>
          <w:szCs w:val="28"/>
        </w:rPr>
        <w:t xml:space="preserve"> конверт с заданием, соответствующие приложения и реквизит.</w:t>
      </w:r>
    </w:p>
    <w:p w:rsidR="00A9448B" w:rsidRPr="00A9448B" w:rsidRDefault="007073FE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410E12">
        <w:rPr>
          <w:color w:val="000000" w:themeColor="text1"/>
          <w:sz w:val="28"/>
          <w:szCs w:val="28"/>
        </w:rPr>
        <w:t>Разложить</w:t>
      </w:r>
      <w:r w:rsidR="00A9448B" w:rsidRPr="00A9448B">
        <w:rPr>
          <w:color w:val="000000" w:themeColor="text1"/>
          <w:sz w:val="28"/>
          <w:szCs w:val="28"/>
        </w:rPr>
        <w:t xml:space="preserve"> буквы</w:t>
      </w:r>
      <w:r w:rsidR="00666C8A">
        <w:rPr>
          <w:color w:val="000000" w:themeColor="text1"/>
          <w:sz w:val="28"/>
          <w:szCs w:val="28"/>
        </w:rPr>
        <w:t xml:space="preserve"> - </w:t>
      </w:r>
      <w:r w:rsidR="00A9448B" w:rsidRPr="00A9448B">
        <w:rPr>
          <w:color w:val="000000" w:themeColor="text1"/>
          <w:sz w:val="28"/>
          <w:szCs w:val="28"/>
        </w:rPr>
        <w:t>ключи по станциям: на 1</w:t>
      </w:r>
      <w:r w:rsidR="00666C8A">
        <w:rPr>
          <w:color w:val="000000" w:themeColor="text1"/>
          <w:sz w:val="28"/>
          <w:szCs w:val="28"/>
        </w:rPr>
        <w:t xml:space="preserve"> - </w:t>
      </w:r>
      <w:proofErr w:type="spellStart"/>
      <w:r w:rsidR="00A9448B" w:rsidRPr="00A9448B">
        <w:rPr>
          <w:color w:val="000000" w:themeColor="text1"/>
          <w:sz w:val="28"/>
          <w:szCs w:val="28"/>
        </w:rPr>
        <w:t>й</w:t>
      </w:r>
      <w:proofErr w:type="spellEnd"/>
      <w:r w:rsidR="00A9448B" w:rsidRPr="00A9448B">
        <w:rPr>
          <w:color w:val="000000" w:themeColor="text1"/>
          <w:sz w:val="28"/>
          <w:szCs w:val="28"/>
        </w:rPr>
        <w:t> — </w:t>
      </w:r>
      <w:proofErr w:type="gramStart"/>
      <w:r w:rsidR="00A9448B" w:rsidRPr="00A9448B">
        <w:rPr>
          <w:color w:val="000000" w:themeColor="text1"/>
          <w:sz w:val="28"/>
          <w:szCs w:val="28"/>
        </w:rPr>
        <w:t>П</w:t>
      </w:r>
      <w:proofErr w:type="gramEnd"/>
      <w:r w:rsidR="00A9448B" w:rsidRPr="00A9448B">
        <w:rPr>
          <w:color w:val="000000" w:themeColor="text1"/>
          <w:sz w:val="28"/>
          <w:szCs w:val="28"/>
        </w:rPr>
        <w:t>, Е, Р, А; на 2</w:t>
      </w:r>
      <w:r w:rsidR="00666C8A">
        <w:rPr>
          <w:color w:val="000000" w:themeColor="text1"/>
          <w:sz w:val="28"/>
          <w:szCs w:val="28"/>
        </w:rPr>
        <w:t xml:space="preserve"> - </w:t>
      </w:r>
      <w:proofErr w:type="spellStart"/>
      <w:r w:rsidR="00A9448B" w:rsidRPr="00A9448B">
        <w:rPr>
          <w:color w:val="000000" w:themeColor="text1"/>
          <w:sz w:val="28"/>
          <w:szCs w:val="28"/>
        </w:rPr>
        <w:t>й</w:t>
      </w:r>
      <w:proofErr w:type="spellEnd"/>
      <w:r w:rsidR="00A9448B" w:rsidRPr="00A9448B">
        <w:rPr>
          <w:color w:val="000000" w:themeColor="text1"/>
          <w:sz w:val="28"/>
          <w:szCs w:val="28"/>
        </w:rPr>
        <w:t> — Б, О, Г, А; на 3</w:t>
      </w:r>
      <w:r w:rsidR="00666C8A">
        <w:rPr>
          <w:color w:val="000000" w:themeColor="text1"/>
          <w:sz w:val="28"/>
          <w:szCs w:val="28"/>
        </w:rPr>
        <w:t xml:space="preserve"> - </w:t>
      </w:r>
      <w:proofErr w:type="spellStart"/>
      <w:r w:rsidR="00A9448B" w:rsidRPr="00A9448B">
        <w:rPr>
          <w:color w:val="000000" w:themeColor="text1"/>
          <w:sz w:val="28"/>
          <w:szCs w:val="28"/>
        </w:rPr>
        <w:t>й</w:t>
      </w:r>
      <w:proofErr w:type="spellEnd"/>
      <w:r w:rsidR="00A9448B" w:rsidRPr="00A9448B">
        <w:rPr>
          <w:color w:val="000000" w:themeColor="text1"/>
          <w:sz w:val="28"/>
          <w:szCs w:val="28"/>
        </w:rPr>
        <w:t> — Т, Ы, Р, Ь.</w:t>
      </w:r>
    </w:p>
    <w:p w:rsidR="00A9448B" w:rsidRPr="00A9448B" w:rsidRDefault="007073FE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</w:t>
      </w:r>
      <w:r w:rsidR="00410E12">
        <w:rPr>
          <w:color w:val="000000" w:themeColor="text1"/>
          <w:sz w:val="28"/>
          <w:szCs w:val="28"/>
        </w:rPr>
        <w:t>Подготовить</w:t>
      </w:r>
      <w:r w:rsidR="00A9448B" w:rsidRPr="00A9448B">
        <w:rPr>
          <w:color w:val="000000" w:themeColor="text1"/>
          <w:sz w:val="28"/>
          <w:szCs w:val="28"/>
        </w:rPr>
        <w:t xml:space="preserve"> базовый реквизит: ветки/шишки (лес), </w:t>
      </w:r>
      <w:proofErr w:type="spellStart"/>
      <w:r w:rsidR="00A9448B" w:rsidRPr="00A9448B">
        <w:rPr>
          <w:color w:val="000000" w:themeColor="text1"/>
          <w:sz w:val="28"/>
          <w:szCs w:val="28"/>
        </w:rPr>
        <w:t>голубая</w:t>
      </w:r>
      <w:proofErr w:type="spellEnd"/>
      <w:r w:rsidR="00A9448B" w:rsidRPr="00A9448B">
        <w:rPr>
          <w:color w:val="000000" w:themeColor="text1"/>
          <w:sz w:val="28"/>
          <w:szCs w:val="28"/>
        </w:rPr>
        <w:t xml:space="preserve"> ткань/лист бумаги (река), картонные «камни», «волшебные платки».</w:t>
      </w:r>
    </w:p>
    <w:p w:rsidR="00A9448B" w:rsidRPr="007073FE" w:rsidRDefault="007073FE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="00410E12">
        <w:rPr>
          <w:color w:val="000000" w:themeColor="text1"/>
          <w:sz w:val="28"/>
          <w:szCs w:val="28"/>
        </w:rPr>
        <w:t>Оформить</w:t>
      </w:r>
      <w:r w:rsidR="00A9448B" w:rsidRPr="00A9448B">
        <w:rPr>
          <w:color w:val="000000" w:themeColor="text1"/>
          <w:sz w:val="28"/>
          <w:szCs w:val="28"/>
        </w:rPr>
        <w:t xml:space="preserve"> пространство: на доске — карта края и мини</w:t>
      </w:r>
      <w:r w:rsidR="00666C8A">
        <w:rPr>
          <w:color w:val="000000" w:themeColor="text1"/>
          <w:sz w:val="28"/>
          <w:szCs w:val="28"/>
        </w:rPr>
        <w:t xml:space="preserve"> - </w:t>
      </w:r>
      <w:r w:rsidR="00A9448B" w:rsidRPr="00A9448B">
        <w:rPr>
          <w:color w:val="000000" w:themeColor="text1"/>
          <w:sz w:val="28"/>
          <w:szCs w:val="28"/>
        </w:rPr>
        <w:t>выставка книг/орнаментов.</w:t>
      </w:r>
    </w:p>
    <w:p w:rsidR="00A9448B" w:rsidRPr="00410E12" w:rsidRDefault="00A9448B" w:rsidP="00475F3A">
      <w:pPr>
        <w:pStyle w:val="2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  <w:u w:val="single"/>
        </w:rPr>
      </w:pPr>
      <w:r w:rsidRPr="00410E12">
        <w:rPr>
          <w:color w:val="000000" w:themeColor="text1"/>
          <w:sz w:val="28"/>
          <w:szCs w:val="28"/>
          <w:u w:val="single"/>
        </w:rPr>
        <w:t>Ход мероприяти</w:t>
      </w:r>
      <w:r w:rsidR="007073FE" w:rsidRPr="00410E12">
        <w:rPr>
          <w:color w:val="000000" w:themeColor="text1"/>
          <w:sz w:val="28"/>
          <w:szCs w:val="28"/>
          <w:u w:val="single"/>
        </w:rPr>
        <w:t>я</w:t>
      </w:r>
    </w:p>
    <w:p w:rsidR="00A9448B" w:rsidRPr="00A9448B" w:rsidRDefault="00A9448B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hAnsi="Times New Roman" w:cs="Times New Roman"/>
          <w:color w:val="000000" w:themeColor="text1"/>
          <w:sz w:val="28"/>
          <w:szCs w:val="28"/>
        </w:rPr>
        <w:t>Вступление (5 минут)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Оформление:</w:t>
      </w:r>
      <w:r w:rsidRPr="00A9448B">
        <w:rPr>
          <w:color w:val="000000" w:themeColor="text1"/>
          <w:sz w:val="28"/>
          <w:szCs w:val="28"/>
        </w:rPr>
        <w:t xml:space="preserve"> на доске — карта Пермского края с 3–4 «фольклорными точками», рядом — 2–3 изображения орнаментов.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Речь ведущего:</w:t>
      </w:r>
      <w:r w:rsidRPr="00A9448B">
        <w:rPr>
          <w:color w:val="000000" w:themeColor="text1"/>
          <w:sz w:val="28"/>
          <w:szCs w:val="28"/>
        </w:rPr>
        <w:t xml:space="preserve"> «В Прикамье люди веками складывали истории про лес и реку, про смелых героев и мудрых духов. Сегодня мы за 40 минут пройдём по трём “фольклорным тропинкам”: будем читать, разгадывать и создавать символы. За каждое задание — буквы. В конце соберём имя героя наших преданий».</w:t>
      </w:r>
    </w:p>
    <w:p w:rsidR="00A9448B" w:rsidRPr="00A9448B" w:rsidRDefault="00687C0E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Раздать</w:t>
      </w:r>
      <w:r w:rsidR="00A9448B" w:rsidRPr="00A9448B">
        <w:rPr>
          <w:color w:val="000000" w:themeColor="text1"/>
          <w:sz w:val="28"/>
          <w:szCs w:val="28"/>
        </w:rPr>
        <w:t xml:space="preserve"> маршрутные листы </w:t>
      </w:r>
      <w:r>
        <w:rPr>
          <w:color w:val="000000" w:themeColor="text1"/>
          <w:sz w:val="28"/>
          <w:szCs w:val="28"/>
        </w:rPr>
        <w:t xml:space="preserve">(Приложение 1). </w:t>
      </w:r>
      <w:proofErr w:type="gramStart"/>
      <w:r>
        <w:rPr>
          <w:color w:val="000000" w:themeColor="text1"/>
          <w:sz w:val="28"/>
          <w:szCs w:val="28"/>
        </w:rPr>
        <w:t>Кратко объяснить</w:t>
      </w:r>
      <w:r w:rsidR="00A9448B" w:rsidRPr="00A9448B">
        <w:rPr>
          <w:color w:val="000000" w:themeColor="text1"/>
          <w:sz w:val="28"/>
          <w:szCs w:val="28"/>
        </w:rPr>
        <w:t xml:space="preserve"> правила:</w:t>
      </w:r>
      <w:r>
        <w:rPr>
          <w:color w:val="000000" w:themeColor="text1"/>
          <w:sz w:val="28"/>
          <w:szCs w:val="28"/>
        </w:rPr>
        <w:t xml:space="preserve"> </w:t>
      </w:r>
      <w:r w:rsidR="00A9448B" w:rsidRPr="00A9448B">
        <w:rPr>
          <w:color w:val="000000" w:themeColor="text1"/>
          <w:sz w:val="28"/>
          <w:szCs w:val="28"/>
        </w:rPr>
        <w:t>на станции — конверт с заданием и текстом;</w:t>
      </w:r>
      <w:r>
        <w:rPr>
          <w:color w:val="000000" w:themeColor="text1"/>
          <w:sz w:val="28"/>
          <w:szCs w:val="28"/>
        </w:rPr>
        <w:t xml:space="preserve"> </w:t>
      </w:r>
      <w:r w:rsidR="00A9448B" w:rsidRPr="00A9448B">
        <w:rPr>
          <w:color w:val="000000" w:themeColor="text1"/>
          <w:sz w:val="28"/>
          <w:szCs w:val="28"/>
        </w:rPr>
        <w:t>вр</w:t>
      </w:r>
      <w:r>
        <w:rPr>
          <w:color w:val="000000" w:themeColor="text1"/>
          <w:sz w:val="28"/>
          <w:szCs w:val="28"/>
        </w:rPr>
        <w:t>емя — 10–12 минут (контроль</w:t>
      </w:r>
      <w:r w:rsidR="00A9448B" w:rsidRPr="00A9448B">
        <w:rPr>
          <w:color w:val="000000" w:themeColor="text1"/>
          <w:sz w:val="28"/>
          <w:szCs w:val="28"/>
        </w:rPr>
        <w:t xml:space="preserve"> по таймеру);</w:t>
      </w:r>
      <w:r>
        <w:rPr>
          <w:color w:val="000000" w:themeColor="text1"/>
          <w:sz w:val="28"/>
          <w:szCs w:val="28"/>
        </w:rPr>
        <w:t xml:space="preserve"> </w:t>
      </w:r>
      <w:r w:rsidR="00A9448B" w:rsidRPr="00A9448B">
        <w:rPr>
          <w:color w:val="000000" w:themeColor="text1"/>
          <w:sz w:val="28"/>
          <w:szCs w:val="28"/>
        </w:rPr>
        <w:t>за выполнение — буквы</w:t>
      </w:r>
      <w:r w:rsidR="00666C8A">
        <w:rPr>
          <w:color w:val="000000" w:themeColor="text1"/>
          <w:sz w:val="28"/>
          <w:szCs w:val="28"/>
        </w:rPr>
        <w:t xml:space="preserve"> - </w:t>
      </w:r>
      <w:r w:rsidR="00A9448B" w:rsidRPr="00A9448B">
        <w:rPr>
          <w:color w:val="000000" w:themeColor="text1"/>
          <w:sz w:val="28"/>
          <w:szCs w:val="28"/>
        </w:rPr>
        <w:t>ключи и наклейка</w:t>
      </w:r>
      <w:r w:rsidR="00666C8A">
        <w:rPr>
          <w:color w:val="000000" w:themeColor="text1"/>
          <w:sz w:val="28"/>
          <w:szCs w:val="28"/>
        </w:rPr>
        <w:t xml:space="preserve"> - </w:t>
      </w:r>
      <w:r w:rsidR="00A9448B" w:rsidRPr="00A9448B">
        <w:rPr>
          <w:color w:val="000000" w:themeColor="text1"/>
          <w:sz w:val="28"/>
          <w:szCs w:val="28"/>
        </w:rPr>
        <w:t>символ;</w:t>
      </w:r>
      <w:r>
        <w:rPr>
          <w:color w:val="000000" w:themeColor="text1"/>
          <w:sz w:val="28"/>
          <w:szCs w:val="28"/>
        </w:rPr>
        <w:t xml:space="preserve"> </w:t>
      </w:r>
      <w:r w:rsidR="00A9448B" w:rsidRPr="00A9448B">
        <w:rPr>
          <w:color w:val="000000" w:themeColor="text1"/>
          <w:sz w:val="28"/>
          <w:szCs w:val="28"/>
        </w:rPr>
        <w:t>переход на следующую станцию — по сигналу ведущего.</w:t>
      </w:r>
      <w:proofErr w:type="gramEnd"/>
    </w:p>
    <w:p w:rsidR="00485022" w:rsidRPr="0097673C" w:rsidRDefault="00A9448B" w:rsidP="0097673C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Станции </w:t>
      </w:r>
      <w:proofErr w:type="spellStart"/>
      <w:r w:rsidRPr="00A9448B">
        <w:rPr>
          <w:rFonts w:ascii="Times New Roman" w:hAnsi="Times New Roman" w:cs="Times New Roman"/>
          <w:color w:val="000000" w:themeColor="text1"/>
          <w:sz w:val="28"/>
          <w:szCs w:val="28"/>
        </w:rPr>
        <w:t>квеста</w:t>
      </w:r>
      <w:proofErr w:type="spellEnd"/>
      <w:r w:rsidRPr="00A944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10–12 минут каждая)</w:t>
      </w:r>
    </w:p>
    <w:p w:rsidR="00A9448B" w:rsidRPr="00AB4F0F" w:rsidRDefault="00A9448B" w:rsidP="00475F3A">
      <w:pPr>
        <w:pStyle w:val="4"/>
        <w:spacing w:before="0"/>
        <w:rPr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</w:pPr>
      <w:r w:rsidRPr="00AB4F0F">
        <w:rPr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  <w:t xml:space="preserve">Станция 1. «Пера и </w:t>
      </w:r>
      <w:proofErr w:type="spellStart"/>
      <w:r w:rsidRPr="00AB4F0F">
        <w:rPr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  <w:t>Зарань</w:t>
      </w:r>
      <w:proofErr w:type="spellEnd"/>
      <w:r w:rsidRPr="00AB4F0F">
        <w:rPr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  <w:t>: читаем по ролям»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Реквизит:</w:t>
      </w:r>
      <w:r w:rsidRPr="00A9448B">
        <w:rPr>
          <w:color w:val="000000" w:themeColor="text1"/>
          <w:sz w:val="28"/>
          <w:szCs w:val="28"/>
        </w:rPr>
        <w:t xml:space="preserve"> ветки/шишки, «камень», «волшебный платок».</w:t>
      </w:r>
      <w:r w:rsidRPr="00A9448B">
        <w:rPr>
          <w:color w:val="000000" w:themeColor="text1"/>
          <w:sz w:val="28"/>
          <w:szCs w:val="28"/>
        </w:rPr>
        <w:br/>
      </w: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Материалы:</w:t>
      </w:r>
      <w:r w:rsidRPr="00A9448B">
        <w:rPr>
          <w:color w:val="000000" w:themeColor="text1"/>
          <w:sz w:val="28"/>
          <w:szCs w:val="28"/>
        </w:rPr>
        <w:t xml:space="preserve"> Приложение 2 (текст легенды), Приложение 3 (карточки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подсказки).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Задание:</w:t>
      </w:r>
    </w:p>
    <w:p w:rsidR="00A9448B" w:rsidRPr="00A9448B" w:rsidRDefault="00285737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1.</w:t>
      </w:r>
      <w:r w:rsidR="00A9448B" w:rsidRPr="00A9448B">
        <w:rPr>
          <w:color w:val="000000" w:themeColor="text1"/>
          <w:sz w:val="28"/>
          <w:szCs w:val="28"/>
        </w:rPr>
        <w:t>Прочитайте текст по ролям (3 человека:</w:t>
      </w:r>
      <w:proofErr w:type="gramEnd"/>
      <w:r w:rsidR="00A9448B" w:rsidRPr="00A9448B">
        <w:rPr>
          <w:color w:val="000000" w:themeColor="text1"/>
          <w:sz w:val="28"/>
          <w:szCs w:val="28"/>
        </w:rPr>
        <w:t xml:space="preserve"> </w:t>
      </w:r>
      <w:proofErr w:type="gramStart"/>
      <w:r w:rsidR="00A9448B" w:rsidRPr="00A9448B">
        <w:rPr>
          <w:color w:val="000000" w:themeColor="text1"/>
          <w:sz w:val="28"/>
          <w:szCs w:val="28"/>
        </w:rPr>
        <w:t xml:space="preserve">Рассказчик, Пера, </w:t>
      </w:r>
      <w:proofErr w:type="spellStart"/>
      <w:r w:rsidR="00A9448B" w:rsidRPr="00A9448B">
        <w:rPr>
          <w:color w:val="000000" w:themeColor="text1"/>
          <w:sz w:val="28"/>
          <w:szCs w:val="28"/>
        </w:rPr>
        <w:t>Зарань</w:t>
      </w:r>
      <w:proofErr w:type="spellEnd"/>
      <w:r w:rsidR="00A9448B" w:rsidRPr="00A9448B">
        <w:rPr>
          <w:color w:val="000000" w:themeColor="text1"/>
          <w:sz w:val="28"/>
          <w:szCs w:val="28"/>
        </w:rPr>
        <w:t>; остальные могут быть «голосом леса/реки» — произносят 1–2 строчки хором).</w:t>
      </w:r>
      <w:proofErr w:type="gramEnd"/>
    </w:p>
    <w:p w:rsidR="00A9448B" w:rsidRPr="00A9448B" w:rsidRDefault="00285737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A9448B" w:rsidRPr="00A9448B">
        <w:rPr>
          <w:color w:val="000000" w:themeColor="text1"/>
          <w:sz w:val="28"/>
          <w:szCs w:val="28"/>
        </w:rPr>
        <w:t>Выберите 1 образ</w:t>
      </w:r>
      <w:r w:rsidR="00666C8A">
        <w:rPr>
          <w:color w:val="000000" w:themeColor="text1"/>
          <w:sz w:val="28"/>
          <w:szCs w:val="28"/>
        </w:rPr>
        <w:t xml:space="preserve"> - </w:t>
      </w:r>
      <w:r w:rsidR="00A9448B" w:rsidRPr="00A9448B">
        <w:rPr>
          <w:color w:val="000000" w:themeColor="text1"/>
          <w:sz w:val="28"/>
          <w:szCs w:val="28"/>
        </w:rPr>
        <w:t>символ из текста (например: «река как путь», «лес как защитник») и назовите его одним предложением: «Здесь река — это …».</w:t>
      </w:r>
    </w:p>
    <w:p w:rsidR="00A9448B" w:rsidRPr="00A9448B" w:rsidRDefault="00285737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3.</w:t>
      </w:r>
      <w:r w:rsidR="00A9448B" w:rsidRPr="00A9448B">
        <w:rPr>
          <w:color w:val="000000" w:themeColor="text1"/>
          <w:sz w:val="28"/>
          <w:szCs w:val="28"/>
        </w:rPr>
        <w:t>Разыграйте мини</w:t>
      </w:r>
      <w:r w:rsidR="00666C8A">
        <w:rPr>
          <w:color w:val="000000" w:themeColor="text1"/>
          <w:sz w:val="28"/>
          <w:szCs w:val="28"/>
        </w:rPr>
        <w:t xml:space="preserve"> - </w:t>
      </w:r>
      <w:r w:rsidR="00A9448B" w:rsidRPr="00A9448B">
        <w:rPr>
          <w:color w:val="000000" w:themeColor="text1"/>
          <w:sz w:val="28"/>
          <w:szCs w:val="28"/>
        </w:rPr>
        <w:t>сценку (20–30 секунд): момент, когда герой опирается на силу природы (используйте «камень» как опору или «платок» как «силу леса»).</w:t>
      </w:r>
      <w:proofErr w:type="gramEnd"/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Подсказка ведущему:</w:t>
      </w:r>
      <w:r w:rsidRPr="00A9448B">
        <w:rPr>
          <w:color w:val="000000" w:themeColor="text1"/>
          <w:sz w:val="28"/>
          <w:szCs w:val="28"/>
        </w:rPr>
        <w:t xml:space="preserve"> если дети теряются с интонацией, дайте опорные слова: «сильно», «тихо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таинственно», «уверенно».</w:t>
      </w:r>
    </w:p>
    <w:p w:rsidR="00485022" w:rsidRPr="0097673C" w:rsidRDefault="00A9448B" w:rsidP="0097673C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Критерии успеха:</w:t>
      </w:r>
      <w:r w:rsidRPr="00A9448B">
        <w:rPr>
          <w:color w:val="000000" w:themeColor="text1"/>
          <w:sz w:val="28"/>
          <w:szCs w:val="28"/>
        </w:rPr>
        <w:t xml:space="preserve"> те</w:t>
      </w:r>
      <w:proofErr w:type="gramStart"/>
      <w:r w:rsidRPr="00A9448B">
        <w:rPr>
          <w:color w:val="000000" w:themeColor="text1"/>
          <w:sz w:val="28"/>
          <w:szCs w:val="28"/>
        </w:rPr>
        <w:t>кст пр</w:t>
      </w:r>
      <w:proofErr w:type="gramEnd"/>
      <w:r w:rsidRPr="00A9448B">
        <w:rPr>
          <w:color w:val="000000" w:themeColor="text1"/>
          <w:sz w:val="28"/>
          <w:szCs w:val="28"/>
        </w:rPr>
        <w:t>очитан по ролям, образ назван, сценка короткая и понятна.</w:t>
      </w:r>
      <w:r w:rsidRPr="00A9448B">
        <w:rPr>
          <w:color w:val="000000" w:themeColor="text1"/>
          <w:sz w:val="28"/>
          <w:szCs w:val="28"/>
        </w:rPr>
        <w:br/>
      </w: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Награда:</w:t>
      </w:r>
      <w:r w:rsidRPr="00A9448B">
        <w:rPr>
          <w:color w:val="000000" w:themeColor="text1"/>
          <w:sz w:val="28"/>
          <w:szCs w:val="28"/>
        </w:rPr>
        <w:t xml:space="preserve"> 3–4 буквы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ключа (</w:t>
      </w:r>
      <w:proofErr w:type="gramStart"/>
      <w:r w:rsidRPr="00A9448B">
        <w:rPr>
          <w:color w:val="000000" w:themeColor="text1"/>
          <w:sz w:val="28"/>
          <w:szCs w:val="28"/>
        </w:rPr>
        <w:t>П</w:t>
      </w:r>
      <w:proofErr w:type="gramEnd"/>
      <w:r w:rsidRPr="00A9448B">
        <w:rPr>
          <w:color w:val="000000" w:themeColor="text1"/>
          <w:sz w:val="28"/>
          <w:szCs w:val="28"/>
        </w:rPr>
        <w:t>, Е, Р, А) + наклейка «Орнамент».</w:t>
      </w:r>
    </w:p>
    <w:p w:rsidR="00A9448B" w:rsidRPr="00285737" w:rsidRDefault="00A9448B" w:rsidP="00475F3A">
      <w:pPr>
        <w:pStyle w:val="4"/>
        <w:spacing w:before="0"/>
        <w:rPr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</w:pPr>
      <w:r w:rsidRPr="00285737">
        <w:rPr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  <w:t>Станция 2. «Загадки, пословицы и сказочные слова»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Реквизит:</w:t>
      </w:r>
      <w:r w:rsidRPr="00A9448B">
        <w:rPr>
          <w:color w:val="000000" w:themeColor="text1"/>
          <w:sz w:val="28"/>
          <w:szCs w:val="28"/>
        </w:rPr>
        <w:t xml:space="preserve"> коробка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«шкатулка загадок».</w:t>
      </w:r>
      <w:r w:rsidRPr="00A9448B">
        <w:rPr>
          <w:color w:val="000000" w:themeColor="text1"/>
          <w:sz w:val="28"/>
          <w:szCs w:val="28"/>
        </w:rPr>
        <w:br/>
      </w: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Материалы:</w:t>
      </w:r>
      <w:r w:rsidRPr="00A9448B">
        <w:rPr>
          <w:color w:val="000000" w:themeColor="text1"/>
          <w:sz w:val="28"/>
          <w:szCs w:val="28"/>
        </w:rPr>
        <w:t xml:space="preserve"> Приложение 6 (карточки с загадками и пословицами), Приложение 3 (карточки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подсказки).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Задание:</w:t>
      </w:r>
    </w:p>
    <w:p w:rsidR="00A9448B" w:rsidRPr="00A9448B" w:rsidRDefault="00485022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A9448B" w:rsidRPr="00A9448B">
        <w:rPr>
          <w:color w:val="000000" w:themeColor="text1"/>
          <w:sz w:val="28"/>
          <w:szCs w:val="28"/>
        </w:rPr>
        <w:t>Отгадайте 2 загадки (выберите лёгкие: про лес, реку, животных).</w:t>
      </w:r>
    </w:p>
    <w:p w:rsidR="00A9448B" w:rsidRPr="00A9448B" w:rsidRDefault="00485022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A9448B" w:rsidRPr="00A9448B">
        <w:rPr>
          <w:color w:val="000000" w:themeColor="text1"/>
          <w:sz w:val="28"/>
          <w:szCs w:val="28"/>
        </w:rPr>
        <w:t>К одной отгадке придумайте свою загадку в 2 предложения (образно, без прямого называния). Пример: «Бежит, шумит, сквозь леса ведёт» (река).</w:t>
      </w:r>
    </w:p>
    <w:p w:rsidR="00A9448B" w:rsidRPr="00A9448B" w:rsidRDefault="00485022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A9448B" w:rsidRPr="00A9448B">
        <w:rPr>
          <w:color w:val="000000" w:themeColor="text1"/>
          <w:sz w:val="28"/>
          <w:szCs w:val="28"/>
        </w:rPr>
        <w:t>Выберите 1 пословицу и объясните её смысл одним предложением так, чтобы понял современный школьник. Пример: «Без труда и лес не покоришь» → «Чтобы пройти сквозь лес, нужно потрудиться».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Подсказка ведущему:</w:t>
      </w:r>
      <w:r w:rsidRPr="00A9448B">
        <w:rPr>
          <w:color w:val="000000" w:themeColor="text1"/>
          <w:sz w:val="28"/>
          <w:szCs w:val="28"/>
        </w:rPr>
        <w:t xml:space="preserve"> дайте готовые начала фраз: «Моя загадка: …»</w:t>
      </w:r>
      <w:proofErr w:type="gramStart"/>
      <w:r w:rsidRPr="00A9448B">
        <w:rPr>
          <w:color w:val="000000" w:themeColor="text1"/>
          <w:sz w:val="28"/>
          <w:szCs w:val="28"/>
        </w:rPr>
        <w:t>, «</w:t>
      </w:r>
      <w:proofErr w:type="gramEnd"/>
      <w:r w:rsidRPr="00A9448B">
        <w:rPr>
          <w:color w:val="000000" w:themeColor="text1"/>
          <w:sz w:val="28"/>
          <w:szCs w:val="28"/>
        </w:rPr>
        <w:t>Смысл пословицы в том, что …».</w:t>
      </w:r>
    </w:p>
    <w:p w:rsidR="00A9448B" w:rsidRPr="00A9448B" w:rsidRDefault="00A9448B" w:rsidP="0097673C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Критерии успеха:</w:t>
      </w:r>
      <w:r w:rsidRPr="00A9448B">
        <w:rPr>
          <w:color w:val="000000" w:themeColor="text1"/>
          <w:sz w:val="28"/>
          <w:szCs w:val="28"/>
        </w:rPr>
        <w:t xml:space="preserve"> загадки отгаданы, своя загадка образная, объяснение пословицы понятное.</w:t>
      </w:r>
      <w:r w:rsidRPr="00A9448B">
        <w:rPr>
          <w:color w:val="000000" w:themeColor="text1"/>
          <w:sz w:val="28"/>
          <w:szCs w:val="28"/>
        </w:rPr>
        <w:br/>
      </w: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Награда:</w:t>
      </w:r>
      <w:r w:rsidRPr="00A9448B">
        <w:rPr>
          <w:color w:val="000000" w:themeColor="text1"/>
          <w:sz w:val="28"/>
          <w:szCs w:val="28"/>
        </w:rPr>
        <w:t xml:space="preserve"> 3–4 буквы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ключа (Б, О, Г, А) + наклейка «Мудрость».</w:t>
      </w:r>
    </w:p>
    <w:p w:rsidR="00A9448B" w:rsidRPr="00475F3A" w:rsidRDefault="00A9448B" w:rsidP="00475F3A">
      <w:pPr>
        <w:pStyle w:val="4"/>
        <w:spacing w:before="0"/>
        <w:rPr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</w:pPr>
      <w:r w:rsidRPr="00475F3A">
        <w:rPr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  <w:t>Станция 3. «Символы и узоры: делаем обложку»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Реквизит:</w:t>
      </w:r>
      <w:r w:rsidRPr="00A9448B">
        <w:rPr>
          <w:color w:val="000000" w:themeColor="text1"/>
          <w:sz w:val="28"/>
          <w:szCs w:val="28"/>
        </w:rPr>
        <w:t xml:space="preserve"> листы А</w:t>
      </w:r>
      <w:proofErr w:type="gramStart"/>
      <w:r w:rsidRPr="00A9448B">
        <w:rPr>
          <w:color w:val="000000" w:themeColor="text1"/>
          <w:sz w:val="28"/>
          <w:szCs w:val="28"/>
        </w:rPr>
        <w:t>4</w:t>
      </w:r>
      <w:proofErr w:type="gramEnd"/>
      <w:r w:rsidRPr="00A9448B">
        <w:rPr>
          <w:color w:val="000000" w:themeColor="text1"/>
          <w:sz w:val="28"/>
          <w:szCs w:val="28"/>
        </w:rPr>
        <w:t>, фломастеры/карандаши, клей.</w:t>
      </w:r>
      <w:r w:rsidRPr="00A9448B">
        <w:rPr>
          <w:color w:val="000000" w:themeColor="text1"/>
          <w:sz w:val="28"/>
          <w:szCs w:val="28"/>
        </w:rPr>
        <w:br/>
      </w: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Материалы:</w:t>
      </w:r>
      <w:r w:rsidRPr="00A9448B">
        <w:rPr>
          <w:color w:val="000000" w:themeColor="text1"/>
          <w:sz w:val="28"/>
          <w:szCs w:val="28"/>
        </w:rPr>
        <w:t xml:space="preserve"> Приложение 7 (силуэты), Приложение 4 (шаблоны орнаментов), Приложение 3 (карточки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подсказки).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Задание:</w:t>
      </w:r>
    </w:p>
    <w:p w:rsidR="00A9448B" w:rsidRPr="00A9448B" w:rsidRDefault="00475F3A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A9448B" w:rsidRPr="00A9448B">
        <w:rPr>
          <w:color w:val="000000" w:themeColor="text1"/>
          <w:sz w:val="28"/>
          <w:szCs w:val="28"/>
        </w:rPr>
        <w:t>Выберите 1 символ (Пера, река, лес или оляпка) и наклейте его крупно в центре листа.</w:t>
      </w:r>
    </w:p>
    <w:p w:rsidR="00A9448B" w:rsidRPr="00A9448B" w:rsidRDefault="00475F3A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A9448B" w:rsidRPr="00A9448B">
        <w:rPr>
          <w:color w:val="000000" w:themeColor="text1"/>
          <w:sz w:val="28"/>
          <w:szCs w:val="28"/>
        </w:rPr>
        <w:t>Добавьте 1 элемент орнамента (обведите шаблон из Приложения 4 и раскрасьте).</w:t>
      </w:r>
    </w:p>
    <w:p w:rsidR="00A9448B" w:rsidRPr="00A9448B" w:rsidRDefault="00475F3A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3.</w:t>
      </w:r>
      <w:r w:rsidR="00A9448B" w:rsidRPr="00A9448B">
        <w:rPr>
          <w:color w:val="000000" w:themeColor="text1"/>
          <w:sz w:val="28"/>
          <w:szCs w:val="28"/>
        </w:rPr>
        <w:t>Напишите название из 3 слов в «сказочном» стиле (например:</w:t>
      </w:r>
      <w:proofErr w:type="gramEnd"/>
      <w:r w:rsidR="00A9448B" w:rsidRPr="00A9448B">
        <w:rPr>
          <w:color w:val="000000" w:themeColor="text1"/>
          <w:sz w:val="28"/>
          <w:szCs w:val="28"/>
        </w:rPr>
        <w:t xml:space="preserve"> «Легенды Пармы», «Сказки леса») и </w:t>
      </w:r>
      <w:proofErr w:type="spellStart"/>
      <w:r w:rsidR="00A9448B" w:rsidRPr="00A9448B">
        <w:rPr>
          <w:color w:val="000000" w:themeColor="text1"/>
          <w:sz w:val="28"/>
          <w:szCs w:val="28"/>
        </w:rPr>
        <w:t>слоган</w:t>
      </w:r>
      <w:proofErr w:type="spellEnd"/>
      <w:r w:rsidR="00A9448B" w:rsidRPr="00A9448B">
        <w:rPr>
          <w:color w:val="000000" w:themeColor="text1"/>
          <w:sz w:val="28"/>
          <w:szCs w:val="28"/>
        </w:rPr>
        <w:t xml:space="preserve"> из 4–5 слов (например: </w:t>
      </w:r>
      <w:proofErr w:type="gramStart"/>
      <w:r w:rsidR="00A9448B" w:rsidRPr="00A9448B">
        <w:rPr>
          <w:color w:val="000000" w:themeColor="text1"/>
          <w:sz w:val="28"/>
          <w:szCs w:val="28"/>
        </w:rPr>
        <w:t>«Здесь шепчут реки, помнят камни»).</w:t>
      </w:r>
      <w:proofErr w:type="gramEnd"/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Подсказка ведущему:</w:t>
      </w:r>
      <w:r w:rsidRPr="00A9448B">
        <w:rPr>
          <w:color w:val="000000" w:themeColor="text1"/>
          <w:sz w:val="28"/>
          <w:szCs w:val="28"/>
        </w:rPr>
        <w:t xml:space="preserve"> раздайте готовые варианты названий/</w:t>
      </w:r>
      <w:proofErr w:type="spellStart"/>
      <w:r w:rsidRPr="00A9448B">
        <w:rPr>
          <w:color w:val="000000" w:themeColor="text1"/>
          <w:sz w:val="28"/>
          <w:szCs w:val="28"/>
        </w:rPr>
        <w:t>слоганов</w:t>
      </w:r>
      <w:proofErr w:type="spellEnd"/>
      <w:r w:rsidRPr="00A9448B">
        <w:rPr>
          <w:color w:val="000000" w:themeColor="text1"/>
          <w:sz w:val="28"/>
          <w:szCs w:val="28"/>
        </w:rPr>
        <w:t xml:space="preserve"> на карточках, если дети не придумывают сразу.</w:t>
      </w:r>
    </w:p>
    <w:p w:rsidR="00475F3A" w:rsidRPr="00475F3A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Критерии успеха:</w:t>
      </w:r>
      <w:r w:rsidRPr="00A9448B">
        <w:rPr>
          <w:color w:val="000000" w:themeColor="text1"/>
          <w:sz w:val="28"/>
          <w:szCs w:val="28"/>
        </w:rPr>
        <w:t xml:space="preserve"> символ крупный, орнамент есть, название и </w:t>
      </w:r>
      <w:proofErr w:type="spellStart"/>
      <w:r w:rsidRPr="00A9448B">
        <w:rPr>
          <w:color w:val="000000" w:themeColor="text1"/>
          <w:sz w:val="28"/>
          <w:szCs w:val="28"/>
        </w:rPr>
        <w:t>слоган</w:t>
      </w:r>
      <w:proofErr w:type="spellEnd"/>
      <w:r w:rsidRPr="00A9448B">
        <w:rPr>
          <w:color w:val="000000" w:themeColor="text1"/>
          <w:sz w:val="28"/>
          <w:szCs w:val="28"/>
        </w:rPr>
        <w:t xml:space="preserve"> в духе фольклора.</w:t>
      </w:r>
      <w:r w:rsidRPr="00A9448B">
        <w:rPr>
          <w:color w:val="000000" w:themeColor="text1"/>
          <w:sz w:val="28"/>
          <w:szCs w:val="28"/>
        </w:rPr>
        <w:br/>
      </w: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Награда:</w:t>
      </w:r>
      <w:r w:rsidRPr="00A9448B">
        <w:rPr>
          <w:color w:val="000000" w:themeColor="text1"/>
          <w:sz w:val="28"/>
          <w:szCs w:val="28"/>
        </w:rPr>
        <w:t xml:space="preserve"> 3–4 буквы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ключа (Т, </w:t>
      </w:r>
      <w:proofErr w:type="gramStart"/>
      <w:r w:rsidRPr="00A9448B">
        <w:rPr>
          <w:color w:val="000000" w:themeColor="text1"/>
          <w:sz w:val="28"/>
          <w:szCs w:val="28"/>
        </w:rPr>
        <w:t>Ы</w:t>
      </w:r>
      <w:proofErr w:type="gramEnd"/>
      <w:r w:rsidRPr="00A9448B">
        <w:rPr>
          <w:color w:val="000000" w:themeColor="text1"/>
          <w:sz w:val="28"/>
          <w:szCs w:val="28"/>
        </w:rPr>
        <w:t>, Р, Ь) + наклейка «Узор».</w:t>
      </w:r>
    </w:p>
    <w:p w:rsidR="00A9448B" w:rsidRPr="00475F3A" w:rsidRDefault="00A9448B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475F3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Финал (8–10 минут)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Команды собираются вместе.</w:t>
      </w:r>
    </w:p>
    <w:p w:rsidR="00A9448B" w:rsidRPr="00A9448B" w:rsidRDefault="00475F3A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rStyle w:val="a4"/>
          <w:rFonts w:eastAsiaTheme="majorEastAsia"/>
          <w:color w:val="000000" w:themeColor="text1"/>
          <w:sz w:val="28"/>
          <w:szCs w:val="28"/>
        </w:rPr>
        <w:t>1.</w:t>
      </w:r>
      <w:r w:rsidR="00A9448B" w:rsidRPr="00A9448B">
        <w:rPr>
          <w:rStyle w:val="a4"/>
          <w:rFonts w:eastAsiaTheme="majorEastAsia"/>
          <w:color w:val="000000" w:themeColor="text1"/>
          <w:sz w:val="28"/>
          <w:szCs w:val="28"/>
        </w:rPr>
        <w:t>Сборка слова.</w:t>
      </w:r>
      <w:r w:rsidR="00A9448B" w:rsidRPr="00A9448B">
        <w:rPr>
          <w:color w:val="000000" w:themeColor="text1"/>
          <w:sz w:val="28"/>
          <w:szCs w:val="28"/>
        </w:rPr>
        <w:t xml:space="preserve"> Выложите все буквы</w:t>
      </w:r>
      <w:r w:rsidR="00666C8A">
        <w:rPr>
          <w:color w:val="000000" w:themeColor="text1"/>
          <w:sz w:val="28"/>
          <w:szCs w:val="28"/>
        </w:rPr>
        <w:t xml:space="preserve"> - </w:t>
      </w:r>
      <w:r w:rsidR="00A9448B" w:rsidRPr="00A9448B">
        <w:rPr>
          <w:color w:val="000000" w:themeColor="text1"/>
          <w:sz w:val="28"/>
          <w:szCs w:val="28"/>
        </w:rPr>
        <w:t>ключи. Если слово не складывается, ведущий задаёт 1–2 </w:t>
      </w:r>
      <w:proofErr w:type="gramStart"/>
      <w:r w:rsidR="00A9448B" w:rsidRPr="00A9448B">
        <w:rPr>
          <w:color w:val="000000" w:themeColor="text1"/>
          <w:sz w:val="28"/>
          <w:szCs w:val="28"/>
        </w:rPr>
        <w:t>наводящих</w:t>
      </w:r>
      <w:proofErr w:type="gramEnd"/>
      <w:r w:rsidR="00A9448B" w:rsidRPr="00A9448B">
        <w:rPr>
          <w:color w:val="000000" w:themeColor="text1"/>
          <w:sz w:val="28"/>
          <w:szCs w:val="28"/>
        </w:rPr>
        <w:t xml:space="preserve"> вопроса: «Какой богатырь из коми</w:t>
      </w:r>
      <w:r w:rsidR="00666C8A">
        <w:rPr>
          <w:color w:val="000000" w:themeColor="text1"/>
          <w:sz w:val="28"/>
          <w:szCs w:val="28"/>
        </w:rPr>
        <w:t xml:space="preserve"> - </w:t>
      </w:r>
      <w:r w:rsidR="00A9448B" w:rsidRPr="00A9448B">
        <w:rPr>
          <w:color w:val="000000" w:themeColor="text1"/>
          <w:sz w:val="28"/>
          <w:szCs w:val="28"/>
        </w:rPr>
        <w:t>пермяцких преданий защищает людей и лес?», «Что помогает герою в пути — лес или река?». Итог — «Пера</w:t>
      </w:r>
      <w:r w:rsidR="00666C8A">
        <w:rPr>
          <w:color w:val="000000" w:themeColor="text1"/>
          <w:sz w:val="28"/>
          <w:szCs w:val="28"/>
        </w:rPr>
        <w:t xml:space="preserve"> - </w:t>
      </w:r>
      <w:r w:rsidR="00A9448B" w:rsidRPr="00A9448B">
        <w:rPr>
          <w:color w:val="000000" w:themeColor="text1"/>
          <w:sz w:val="28"/>
          <w:szCs w:val="28"/>
        </w:rPr>
        <w:t>богатырь».</w:t>
      </w:r>
    </w:p>
    <w:p w:rsidR="00A9448B" w:rsidRPr="00A9448B" w:rsidRDefault="00475F3A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rStyle w:val="a4"/>
          <w:rFonts w:eastAsiaTheme="majorEastAsia"/>
          <w:color w:val="000000" w:themeColor="text1"/>
          <w:sz w:val="28"/>
          <w:szCs w:val="28"/>
        </w:rPr>
        <w:t>2.</w:t>
      </w:r>
      <w:r w:rsidR="00A9448B" w:rsidRPr="00A9448B">
        <w:rPr>
          <w:rStyle w:val="a4"/>
          <w:rFonts w:eastAsiaTheme="majorEastAsia"/>
          <w:color w:val="000000" w:themeColor="text1"/>
          <w:sz w:val="28"/>
          <w:szCs w:val="28"/>
        </w:rPr>
        <w:t>Мини</w:t>
      </w:r>
      <w:r w:rsidR="00666C8A">
        <w:rPr>
          <w:rStyle w:val="a4"/>
          <w:rFonts w:eastAsiaTheme="majorEastAsia"/>
          <w:color w:val="000000" w:themeColor="text1"/>
          <w:sz w:val="28"/>
          <w:szCs w:val="28"/>
        </w:rPr>
        <w:t xml:space="preserve"> - </w:t>
      </w:r>
      <w:r w:rsidR="00A9448B" w:rsidRPr="00A9448B">
        <w:rPr>
          <w:rStyle w:val="a4"/>
          <w:rFonts w:eastAsiaTheme="majorEastAsia"/>
          <w:color w:val="000000" w:themeColor="text1"/>
          <w:sz w:val="28"/>
          <w:szCs w:val="28"/>
        </w:rPr>
        <w:t>показ.</w:t>
      </w:r>
      <w:r w:rsidR="00A9448B" w:rsidRPr="00A9448B">
        <w:rPr>
          <w:color w:val="000000" w:themeColor="text1"/>
          <w:sz w:val="28"/>
          <w:szCs w:val="28"/>
        </w:rPr>
        <w:t xml:space="preserve"> Каждая команда показывает 1 результат: либо обложку, либо мини</w:t>
      </w:r>
      <w:r w:rsidR="00666C8A">
        <w:rPr>
          <w:color w:val="000000" w:themeColor="text1"/>
          <w:sz w:val="28"/>
          <w:szCs w:val="28"/>
        </w:rPr>
        <w:t xml:space="preserve"> - </w:t>
      </w:r>
      <w:r w:rsidR="00A9448B" w:rsidRPr="00A9448B">
        <w:rPr>
          <w:color w:val="000000" w:themeColor="text1"/>
          <w:sz w:val="28"/>
          <w:szCs w:val="28"/>
        </w:rPr>
        <w:t>загадку, либо фрагмент сценки (по 1–1,5 минуты). Ведущий коротко хвалит 1 конкретную деталь: «Здорово, что вы использовали узор из ромбов», «Мне понравилось, как вы передали голос леса».</w:t>
      </w:r>
    </w:p>
    <w:p w:rsidR="00A9448B" w:rsidRPr="00A9448B" w:rsidRDefault="00475F3A" w:rsidP="0097673C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rStyle w:val="a4"/>
          <w:rFonts w:eastAsiaTheme="majorEastAsia"/>
          <w:color w:val="000000" w:themeColor="text1"/>
          <w:sz w:val="28"/>
          <w:szCs w:val="28"/>
        </w:rPr>
        <w:t>3.</w:t>
      </w:r>
      <w:r w:rsidR="00A9448B" w:rsidRPr="00A9448B">
        <w:rPr>
          <w:rStyle w:val="a4"/>
          <w:rFonts w:eastAsiaTheme="majorEastAsia"/>
          <w:color w:val="000000" w:themeColor="text1"/>
          <w:sz w:val="28"/>
          <w:szCs w:val="28"/>
        </w:rPr>
        <w:t>Короткий рассказ ведущего (1 минута).</w:t>
      </w:r>
      <w:r w:rsidR="00A9448B" w:rsidRPr="00A9448B">
        <w:rPr>
          <w:color w:val="000000" w:themeColor="text1"/>
          <w:sz w:val="28"/>
          <w:szCs w:val="28"/>
        </w:rPr>
        <w:t xml:space="preserve"> Расскажите 3–4 предложения о Пере</w:t>
      </w:r>
      <w:r w:rsidR="00666C8A">
        <w:rPr>
          <w:color w:val="000000" w:themeColor="text1"/>
          <w:sz w:val="28"/>
          <w:szCs w:val="28"/>
        </w:rPr>
        <w:t xml:space="preserve"> - </w:t>
      </w:r>
      <w:r w:rsidR="00A9448B" w:rsidRPr="00A9448B">
        <w:rPr>
          <w:color w:val="000000" w:themeColor="text1"/>
          <w:sz w:val="28"/>
          <w:szCs w:val="28"/>
        </w:rPr>
        <w:t>богатыре: кто он, какие качества важны (сила, связь с природой, защита родных мест).</w:t>
      </w:r>
    </w:p>
    <w:p w:rsidR="00A9448B" w:rsidRPr="00475F3A" w:rsidRDefault="00A9448B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475F3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Рефлексия (3–5 минут)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 xml:space="preserve">Каждый участник получает </w:t>
      </w:r>
      <w:proofErr w:type="spellStart"/>
      <w:r w:rsidRPr="00A9448B">
        <w:rPr>
          <w:color w:val="000000" w:themeColor="text1"/>
          <w:sz w:val="28"/>
          <w:szCs w:val="28"/>
        </w:rPr>
        <w:t>стикер</w:t>
      </w:r>
      <w:proofErr w:type="spellEnd"/>
      <w:r w:rsidRPr="00A9448B">
        <w:rPr>
          <w:color w:val="000000" w:themeColor="text1"/>
          <w:sz w:val="28"/>
          <w:szCs w:val="28"/>
        </w:rPr>
        <w:t xml:space="preserve"> и пишет 1 слово, которое теперь ассоциируется с фольклором Прикамья («лес», «Пера», «река», «орнамент», «сказка»). </w:t>
      </w:r>
      <w:proofErr w:type="spellStart"/>
      <w:r w:rsidRPr="00A9448B">
        <w:rPr>
          <w:color w:val="000000" w:themeColor="text1"/>
          <w:sz w:val="28"/>
          <w:szCs w:val="28"/>
        </w:rPr>
        <w:t>Стикеры</w:t>
      </w:r>
      <w:proofErr w:type="spellEnd"/>
      <w:r w:rsidRPr="00A9448B">
        <w:rPr>
          <w:color w:val="000000" w:themeColor="text1"/>
          <w:sz w:val="28"/>
          <w:szCs w:val="28"/>
        </w:rPr>
        <w:t xml:space="preserve"> приклеиваются на общий плакат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«облако слов».</w:t>
      </w:r>
    </w:p>
    <w:p w:rsidR="00475F3A" w:rsidRDefault="00475F3A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rStyle w:val="a4"/>
          <w:rFonts w:eastAsiaTheme="majorEastAsia"/>
          <w:color w:val="000000" w:themeColor="text1"/>
          <w:sz w:val="28"/>
          <w:szCs w:val="28"/>
        </w:rPr>
        <w:t>Итог ведущего</w:t>
      </w:r>
      <w:r w:rsidR="00A9448B" w:rsidRPr="00A9448B">
        <w:rPr>
          <w:rStyle w:val="a4"/>
          <w:rFonts w:eastAsiaTheme="majorEastAsia"/>
          <w:color w:val="000000" w:themeColor="text1"/>
          <w:sz w:val="28"/>
          <w:szCs w:val="28"/>
        </w:rPr>
        <w:t>:</w:t>
      </w:r>
      <w:r w:rsidR="00A9448B" w:rsidRPr="00A9448B">
        <w:rPr>
          <w:color w:val="000000" w:themeColor="text1"/>
          <w:sz w:val="28"/>
          <w:szCs w:val="28"/>
        </w:rPr>
        <w:t xml:space="preserve"> «Фольклор Прикамья — это истории о силе природы, смелости и памяти о родном крае».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Итоговый продукт:</w:t>
      </w:r>
      <w:r w:rsidRPr="00A9448B">
        <w:rPr>
          <w:color w:val="000000" w:themeColor="text1"/>
          <w:sz w:val="28"/>
          <w:szCs w:val="28"/>
        </w:rPr>
        <w:t xml:space="preserve"> плакат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«облако слов» + 3 мини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 xml:space="preserve">обложки (по одной от команды). Разместите их на доске/стенде сразу после </w:t>
      </w:r>
      <w:proofErr w:type="spellStart"/>
      <w:r w:rsidRPr="00A9448B">
        <w:rPr>
          <w:color w:val="000000" w:themeColor="text1"/>
          <w:sz w:val="28"/>
          <w:szCs w:val="28"/>
        </w:rPr>
        <w:t>квеста</w:t>
      </w:r>
      <w:proofErr w:type="spellEnd"/>
      <w:r w:rsidRPr="00A9448B">
        <w:rPr>
          <w:color w:val="000000" w:themeColor="text1"/>
          <w:sz w:val="28"/>
          <w:szCs w:val="28"/>
        </w:rPr>
        <w:t>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Оформление пространства (минимум):</w:t>
      </w:r>
      <w:r w:rsidR="00475F3A">
        <w:rPr>
          <w:color w:val="000000" w:themeColor="text1"/>
          <w:sz w:val="28"/>
          <w:szCs w:val="28"/>
        </w:rPr>
        <w:t xml:space="preserve"> </w:t>
      </w:r>
      <w:r w:rsidRPr="00A9448B">
        <w:rPr>
          <w:color w:val="000000" w:themeColor="text1"/>
          <w:sz w:val="28"/>
          <w:szCs w:val="28"/>
        </w:rPr>
        <w:t>карта края с 3–4 «фольклорными точками»;</w:t>
      </w:r>
      <w:r w:rsidR="00475F3A">
        <w:rPr>
          <w:color w:val="000000" w:themeColor="text1"/>
          <w:sz w:val="28"/>
          <w:szCs w:val="28"/>
        </w:rPr>
        <w:t xml:space="preserve"> </w:t>
      </w:r>
      <w:r w:rsidRPr="00A9448B">
        <w:rPr>
          <w:color w:val="000000" w:themeColor="text1"/>
          <w:sz w:val="28"/>
          <w:szCs w:val="28"/>
        </w:rPr>
        <w:t>мини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выставка из 2–3 книг и 2–3 рисунков орнаментов;</w:t>
      </w:r>
      <w:r w:rsidR="00475F3A">
        <w:rPr>
          <w:color w:val="000000" w:themeColor="text1"/>
          <w:sz w:val="28"/>
          <w:szCs w:val="28"/>
        </w:rPr>
        <w:t xml:space="preserve"> </w:t>
      </w:r>
      <w:r w:rsidRPr="00A9448B">
        <w:rPr>
          <w:color w:val="000000" w:themeColor="text1"/>
          <w:sz w:val="28"/>
          <w:szCs w:val="28"/>
        </w:rPr>
        <w:t>плакат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«облако слов»;</w:t>
      </w:r>
      <w:r w:rsidR="00475F3A">
        <w:rPr>
          <w:color w:val="000000" w:themeColor="text1"/>
          <w:sz w:val="28"/>
          <w:szCs w:val="28"/>
        </w:rPr>
        <w:t xml:space="preserve"> </w:t>
      </w:r>
      <w:r w:rsidRPr="00A9448B">
        <w:rPr>
          <w:color w:val="000000" w:themeColor="text1"/>
          <w:sz w:val="28"/>
          <w:szCs w:val="28"/>
        </w:rPr>
        <w:t>3 детские обложки на видном месте.</w:t>
      </w:r>
    </w:p>
    <w:p w:rsidR="00A9448B" w:rsidRPr="00A9448B" w:rsidRDefault="00A9448B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97673C" w:rsidRDefault="0097673C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97673C" w:rsidRDefault="0097673C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97673C" w:rsidRDefault="0097673C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97673C" w:rsidRDefault="0097673C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97673C" w:rsidRDefault="0097673C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97673C" w:rsidRDefault="0097673C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97673C" w:rsidRDefault="0097673C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475F3A" w:rsidRDefault="00475F3A" w:rsidP="00475F3A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A9448B" w:rsidRDefault="00475F3A" w:rsidP="00475F3A">
      <w:pPr>
        <w:pStyle w:val="2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  <w:u w:val="single"/>
        </w:rPr>
      </w:pPr>
      <w:r w:rsidRPr="00475F3A">
        <w:rPr>
          <w:color w:val="000000" w:themeColor="text1"/>
          <w:sz w:val="28"/>
          <w:szCs w:val="28"/>
          <w:u w:val="single"/>
        </w:rPr>
        <w:t>Приложения</w:t>
      </w:r>
    </w:p>
    <w:p w:rsidR="00285AFB" w:rsidRPr="00475F3A" w:rsidRDefault="00285AFB" w:rsidP="00475F3A">
      <w:pPr>
        <w:pStyle w:val="2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  <w:u w:val="single"/>
        </w:rPr>
      </w:pPr>
    </w:p>
    <w:p w:rsidR="00A9448B" w:rsidRPr="004D0269" w:rsidRDefault="00A9448B" w:rsidP="00285AFB">
      <w:pPr>
        <w:pStyle w:val="3"/>
        <w:spacing w:before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4D026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Приложение 1. Маршрутные листы (3 варианта)</w:t>
      </w:r>
    </w:p>
    <w:p w:rsidR="00A9448B" w:rsidRPr="004D0269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  <w:u w:val="single"/>
        </w:rPr>
      </w:pPr>
      <w:r w:rsidRPr="004D0269">
        <w:rPr>
          <w:rStyle w:val="a4"/>
          <w:rFonts w:eastAsiaTheme="majorEastAsia"/>
          <w:color w:val="000000" w:themeColor="text1"/>
          <w:sz w:val="28"/>
          <w:szCs w:val="28"/>
          <w:u w:val="single"/>
        </w:rPr>
        <w:t>Вариант 1</w:t>
      </w:r>
    </w:p>
    <w:tbl>
      <w:tblPr>
        <w:tblStyle w:val="a6"/>
        <w:tblW w:w="0" w:type="auto"/>
        <w:tblLook w:val="04A0"/>
      </w:tblPr>
      <w:tblGrid>
        <w:gridCol w:w="2637"/>
        <w:gridCol w:w="5750"/>
        <w:gridCol w:w="2295"/>
      </w:tblGrid>
      <w:tr w:rsidR="00A9448B" w:rsidRPr="00A9448B" w:rsidTr="004D0269">
        <w:tc>
          <w:tcPr>
            <w:tcW w:w="0" w:type="auto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Станция</w:t>
            </w:r>
          </w:p>
        </w:tc>
        <w:tc>
          <w:tcPr>
            <w:tcW w:w="0" w:type="auto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Задание (коротко)</w:t>
            </w:r>
          </w:p>
        </w:tc>
        <w:tc>
          <w:tcPr>
            <w:tcW w:w="0" w:type="auto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Отметка (галочка)</w:t>
            </w:r>
          </w:p>
        </w:tc>
      </w:tr>
      <w:tr w:rsidR="00F90AD5" w:rsidRPr="00A9448B" w:rsidTr="004D0269"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Пера и </w:t>
            </w:r>
            <w:proofErr w:type="spellStart"/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Зарань</w:t>
            </w:r>
            <w:proofErr w:type="spellEnd"/>
          </w:p>
        </w:tc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Прочитать по ролям, назвать 1 образ, разыграть сценку</w:t>
            </w:r>
          </w:p>
        </w:tc>
        <w:tc>
          <w:tcPr>
            <w:tcW w:w="0" w:type="auto"/>
            <w:hideMark/>
          </w:tcPr>
          <w:p w:rsidR="00F90AD5" w:rsidRPr="00F90AD5" w:rsidRDefault="00F90AD5" w:rsidP="00486F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</w:pPr>
            <w:r w:rsidRPr="00F90AD5"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  <w:t>□</w:t>
            </w:r>
          </w:p>
        </w:tc>
      </w:tr>
      <w:tr w:rsidR="00F90AD5" w:rsidRPr="00A9448B" w:rsidTr="004D0269"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Загадки и пословицы</w:t>
            </w:r>
          </w:p>
        </w:tc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Отгадать 2 загадки, придумать свою, объяснить пословицу</w:t>
            </w:r>
          </w:p>
        </w:tc>
        <w:tc>
          <w:tcPr>
            <w:tcW w:w="0" w:type="auto"/>
            <w:hideMark/>
          </w:tcPr>
          <w:p w:rsidR="00F90AD5" w:rsidRPr="00F90AD5" w:rsidRDefault="00F90AD5" w:rsidP="00486F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</w:pPr>
            <w:r w:rsidRPr="00F90AD5"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  <w:t>□</w:t>
            </w:r>
          </w:p>
        </w:tc>
      </w:tr>
      <w:tr w:rsidR="00F90AD5" w:rsidRPr="00A9448B" w:rsidTr="004D0269"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Символы и узоры</w:t>
            </w:r>
          </w:p>
        </w:tc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Сделать обложку: символ + орнамент + название + </w:t>
            </w:r>
            <w:proofErr w:type="spellStart"/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слоган</w:t>
            </w:r>
            <w:proofErr w:type="spellEnd"/>
          </w:p>
        </w:tc>
        <w:tc>
          <w:tcPr>
            <w:tcW w:w="0" w:type="auto"/>
            <w:hideMark/>
          </w:tcPr>
          <w:p w:rsidR="00F90AD5" w:rsidRPr="00F90AD5" w:rsidRDefault="00F90AD5" w:rsidP="00486F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</w:pPr>
            <w:r w:rsidRPr="00F90AD5"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  <w:t>□</w:t>
            </w:r>
          </w:p>
        </w:tc>
      </w:tr>
    </w:tbl>
    <w:p w:rsidR="007A2AB1" w:rsidRDefault="007A2AB1" w:rsidP="00475F3A">
      <w:pPr>
        <w:pStyle w:val="a3"/>
        <w:spacing w:before="0" w:beforeAutospacing="0" w:after="0" w:afterAutospacing="0" w:line="276" w:lineRule="auto"/>
        <w:rPr>
          <w:rStyle w:val="a4"/>
          <w:rFonts w:eastAsiaTheme="majorEastAsia"/>
          <w:color w:val="000000" w:themeColor="text1"/>
          <w:sz w:val="28"/>
          <w:szCs w:val="28"/>
        </w:rPr>
      </w:pPr>
    </w:p>
    <w:p w:rsidR="00A9448B" w:rsidRPr="007A2AB1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  <w:u w:val="single"/>
        </w:rPr>
      </w:pPr>
      <w:r w:rsidRPr="007A2AB1">
        <w:rPr>
          <w:rStyle w:val="a4"/>
          <w:rFonts w:eastAsiaTheme="majorEastAsia"/>
          <w:color w:val="000000" w:themeColor="text1"/>
          <w:sz w:val="28"/>
          <w:szCs w:val="28"/>
          <w:u w:val="single"/>
        </w:rPr>
        <w:t>Вариант 2</w:t>
      </w:r>
    </w:p>
    <w:tbl>
      <w:tblPr>
        <w:tblStyle w:val="a6"/>
        <w:tblW w:w="0" w:type="auto"/>
        <w:tblLook w:val="04A0"/>
      </w:tblPr>
      <w:tblGrid>
        <w:gridCol w:w="2637"/>
        <w:gridCol w:w="5750"/>
        <w:gridCol w:w="2295"/>
      </w:tblGrid>
      <w:tr w:rsidR="00A9448B" w:rsidRPr="00A9448B" w:rsidTr="007A2AB1">
        <w:tc>
          <w:tcPr>
            <w:tcW w:w="0" w:type="auto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Станция</w:t>
            </w:r>
          </w:p>
        </w:tc>
        <w:tc>
          <w:tcPr>
            <w:tcW w:w="0" w:type="auto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Задание (коротко)</w:t>
            </w:r>
          </w:p>
        </w:tc>
        <w:tc>
          <w:tcPr>
            <w:tcW w:w="0" w:type="auto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Отметка (галочка)</w:t>
            </w:r>
          </w:p>
        </w:tc>
      </w:tr>
      <w:tr w:rsidR="00F90AD5" w:rsidRPr="00A9448B" w:rsidTr="007A2AB1"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Загадки и пословицы</w:t>
            </w:r>
          </w:p>
        </w:tc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Отгадать 2 загадки, придумать свою, объяснить пословицу</w:t>
            </w:r>
          </w:p>
        </w:tc>
        <w:tc>
          <w:tcPr>
            <w:tcW w:w="0" w:type="auto"/>
            <w:hideMark/>
          </w:tcPr>
          <w:p w:rsidR="00F90AD5" w:rsidRPr="00F90AD5" w:rsidRDefault="00F90AD5" w:rsidP="00486F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</w:pPr>
            <w:r w:rsidRPr="00F90AD5"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  <w:t>□</w:t>
            </w:r>
          </w:p>
        </w:tc>
      </w:tr>
      <w:tr w:rsidR="00F90AD5" w:rsidRPr="00A9448B" w:rsidTr="007A2AB1"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Символы и узоры</w:t>
            </w:r>
          </w:p>
        </w:tc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Сделать обложку: символ + орнамент + название + </w:t>
            </w:r>
            <w:proofErr w:type="spellStart"/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слоган</w:t>
            </w:r>
            <w:proofErr w:type="spellEnd"/>
          </w:p>
        </w:tc>
        <w:tc>
          <w:tcPr>
            <w:tcW w:w="0" w:type="auto"/>
            <w:hideMark/>
          </w:tcPr>
          <w:p w:rsidR="00F90AD5" w:rsidRPr="00F90AD5" w:rsidRDefault="00F90AD5" w:rsidP="00486F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</w:pPr>
            <w:r w:rsidRPr="00F90AD5"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  <w:t>□</w:t>
            </w:r>
          </w:p>
        </w:tc>
      </w:tr>
      <w:tr w:rsidR="00F90AD5" w:rsidRPr="00A9448B" w:rsidTr="007A2AB1"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Пера и </w:t>
            </w:r>
            <w:proofErr w:type="spellStart"/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Зарань</w:t>
            </w:r>
            <w:proofErr w:type="spellEnd"/>
          </w:p>
        </w:tc>
        <w:tc>
          <w:tcPr>
            <w:tcW w:w="0" w:type="auto"/>
            <w:hideMark/>
          </w:tcPr>
          <w:p w:rsidR="00F90AD5" w:rsidRPr="00A9448B" w:rsidRDefault="00F90AD5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Прочитать по ролям, назвать 1 образ, разыграть сценку</w:t>
            </w:r>
          </w:p>
        </w:tc>
        <w:tc>
          <w:tcPr>
            <w:tcW w:w="0" w:type="auto"/>
            <w:hideMark/>
          </w:tcPr>
          <w:p w:rsidR="00F90AD5" w:rsidRPr="00F90AD5" w:rsidRDefault="00F90AD5" w:rsidP="00486F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</w:pPr>
            <w:r w:rsidRPr="00F90AD5"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  <w:t>□</w:t>
            </w:r>
          </w:p>
        </w:tc>
      </w:tr>
    </w:tbl>
    <w:p w:rsidR="007A2AB1" w:rsidRDefault="007A2AB1" w:rsidP="00475F3A">
      <w:pPr>
        <w:pStyle w:val="a3"/>
        <w:spacing w:before="0" w:beforeAutospacing="0" w:after="0" w:afterAutospacing="0" w:line="276" w:lineRule="auto"/>
        <w:rPr>
          <w:rStyle w:val="a4"/>
          <w:rFonts w:eastAsiaTheme="majorEastAsia"/>
          <w:color w:val="000000" w:themeColor="text1"/>
          <w:sz w:val="28"/>
          <w:szCs w:val="28"/>
        </w:rPr>
      </w:pPr>
    </w:p>
    <w:p w:rsidR="00A9448B" w:rsidRPr="007A2AB1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  <w:u w:val="single"/>
        </w:rPr>
      </w:pPr>
      <w:r w:rsidRPr="007A2AB1">
        <w:rPr>
          <w:rStyle w:val="a4"/>
          <w:rFonts w:eastAsiaTheme="majorEastAsia"/>
          <w:color w:val="000000" w:themeColor="text1"/>
          <w:sz w:val="28"/>
          <w:szCs w:val="28"/>
          <w:u w:val="single"/>
        </w:rPr>
        <w:t>Вариант 3</w:t>
      </w:r>
    </w:p>
    <w:tbl>
      <w:tblPr>
        <w:tblStyle w:val="a6"/>
        <w:tblW w:w="0" w:type="auto"/>
        <w:tblLook w:val="04A0"/>
      </w:tblPr>
      <w:tblGrid>
        <w:gridCol w:w="2637"/>
        <w:gridCol w:w="5750"/>
        <w:gridCol w:w="2295"/>
      </w:tblGrid>
      <w:tr w:rsidR="00A9448B" w:rsidRPr="00A9448B" w:rsidTr="007A2AB1">
        <w:tc>
          <w:tcPr>
            <w:tcW w:w="0" w:type="auto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Станция</w:t>
            </w:r>
          </w:p>
        </w:tc>
        <w:tc>
          <w:tcPr>
            <w:tcW w:w="0" w:type="auto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Задание (коротко)</w:t>
            </w:r>
          </w:p>
        </w:tc>
        <w:tc>
          <w:tcPr>
            <w:tcW w:w="0" w:type="auto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Отметка (галочка)</w:t>
            </w:r>
          </w:p>
        </w:tc>
      </w:tr>
      <w:tr w:rsidR="007A2AB1" w:rsidRPr="00A9448B" w:rsidTr="007A2AB1">
        <w:tc>
          <w:tcPr>
            <w:tcW w:w="0" w:type="auto"/>
            <w:hideMark/>
          </w:tcPr>
          <w:p w:rsidR="007A2AB1" w:rsidRPr="00A9448B" w:rsidRDefault="007A2AB1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Символы и узоры</w:t>
            </w:r>
          </w:p>
        </w:tc>
        <w:tc>
          <w:tcPr>
            <w:tcW w:w="0" w:type="auto"/>
            <w:hideMark/>
          </w:tcPr>
          <w:p w:rsidR="007A2AB1" w:rsidRPr="00A9448B" w:rsidRDefault="007A2AB1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Сделать обложку: символ + орнамент + название + </w:t>
            </w:r>
            <w:proofErr w:type="spellStart"/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слоган</w:t>
            </w:r>
            <w:proofErr w:type="spellEnd"/>
          </w:p>
        </w:tc>
        <w:tc>
          <w:tcPr>
            <w:tcW w:w="0" w:type="auto"/>
            <w:hideMark/>
          </w:tcPr>
          <w:p w:rsidR="007A2AB1" w:rsidRPr="00F90AD5" w:rsidRDefault="007A2AB1" w:rsidP="00486F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</w:pPr>
            <w:r w:rsidRPr="00F90AD5"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  <w:t>□</w:t>
            </w:r>
          </w:p>
        </w:tc>
      </w:tr>
      <w:tr w:rsidR="007A2AB1" w:rsidRPr="00A9448B" w:rsidTr="007A2AB1">
        <w:tc>
          <w:tcPr>
            <w:tcW w:w="0" w:type="auto"/>
            <w:hideMark/>
          </w:tcPr>
          <w:p w:rsidR="007A2AB1" w:rsidRPr="00A9448B" w:rsidRDefault="007A2AB1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Пера и </w:t>
            </w:r>
            <w:proofErr w:type="spellStart"/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Зарань</w:t>
            </w:r>
            <w:proofErr w:type="spellEnd"/>
          </w:p>
        </w:tc>
        <w:tc>
          <w:tcPr>
            <w:tcW w:w="0" w:type="auto"/>
            <w:hideMark/>
          </w:tcPr>
          <w:p w:rsidR="007A2AB1" w:rsidRPr="00A9448B" w:rsidRDefault="007A2AB1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Прочитать по ролям, назвать 1 образ, разыграть сценку</w:t>
            </w:r>
          </w:p>
        </w:tc>
        <w:tc>
          <w:tcPr>
            <w:tcW w:w="0" w:type="auto"/>
            <w:hideMark/>
          </w:tcPr>
          <w:p w:rsidR="007A2AB1" w:rsidRPr="00F90AD5" w:rsidRDefault="007A2AB1" w:rsidP="00486F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</w:pPr>
            <w:r w:rsidRPr="00F90AD5"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  <w:t>□</w:t>
            </w:r>
          </w:p>
        </w:tc>
      </w:tr>
      <w:tr w:rsidR="007A2AB1" w:rsidRPr="00A9448B" w:rsidTr="007A2AB1">
        <w:tc>
          <w:tcPr>
            <w:tcW w:w="0" w:type="auto"/>
            <w:hideMark/>
          </w:tcPr>
          <w:p w:rsidR="007A2AB1" w:rsidRPr="00A9448B" w:rsidRDefault="007A2AB1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Загадки и пословицы</w:t>
            </w:r>
          </w:p>
        </w:tc>
        <w:tc>
          <w:tcPr>
            <w:tcW w:w="0" w:type="auto"/>
            <w:hideMark/>
          </w:tcPr>
          <w:p w:rsidR="007A2AB1" w:rsidRPr="00A9448B" w:rsidRDefault="007A2AB1" w:rsidP="00475F3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Отгадать 2 загадки, придумать свою, объяснить пословицу</w:t>
            </w:r>
          </w:p>
        </w:tc>
        <w:tc>
          <w:tcPr>
            <w:tcW w:w="0" w:type="auto"/>
            <w:hideMark/>
          </w:tcPr>
          <w:p w:rsidR="007A2AB1" w:rsidRPr="00F90AD5" w:rsidRDefault="007A2AB1" w:rsidP="00486F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</w:pPr>
            <w:r w:rsidRPr="00F90AD5">
              <w:rPr>
                <w:rFonts w:ascii="Times New Roman" w:hAnsi="Times New Roman" w:cs="Times New Roman"/>
                <w:color w:val="000000" w:themeColor="text1"/>
                <w:sz w:val="56"/>
                <w:szCs w:val="56"/>
              </w:rPr>
              <w:t>□</w:t>
            </w:r>
          </w:p>
        </w:tc>
      </w:tr>
    </w:tbl>
    <w:p w:rsidR="00A9448B" w:rsidRDefault="00A9448B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Pr="00A9448B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448B" w:rsidRPr="007A2AB1" w:rsidRDefault="00A9448B" w:rsidP="007A2AB1">
      <w:pPr>
        <w:pStyle w:val="3"/>
        <w:spacing w:before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A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Приложение 2. Тексты для станций</w:t>
      </w:r>
    </w:p>
    <w:p w:rsidR="00407F38" w:rsidRPr="00A9448B" w:rsidRDefault="00407F38" w:rsidP="00407F38">
      <w:pPr>
        <w:pStyle w:val="a3"/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Распечатайте, разрежьте. Положите по 2–3 карточки в конверт на станции.</w:t>
      </w:r>
    </w:p>
    <w:p w:rsidR="00F935DC" w:rsidRDefault="00F935DC" w:rsidP="00475F3A">
      <w:pPr>
        <w:pStyle w:val="a3"/>
        <w:spacing w:before="0" w:beforeAutospacing="0" w:after="0" w:afterAutospacing="0" w:line="276" w:lineRule="auto"/>
        <w:rPr>
          <w:rStyle w:val="a4"/>
          <w:rFonts w:eastAsiaTheme="majorEastAsia"/>
          <w:color w:val="000000" w:themeColor="text1"/>
          <w:sz w:val="28"/>
          <w:szCs w:val="28"/>
        </w:rPr>
      </w:pP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Те</w:t>
      </w:r>
      <w:proofErr w:type="gramStart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кст к ст</w:t>
      </w:r>
      <w:proofErr w:type="gramEnd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 xml:space="preserve">анции 1 («Пера и </w:t>
      </w:r>
      <w:proofErr w:type="spellStart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Зарань</w:t>
      </w:r>
      <w:proofErr w:type="spellEnd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»)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 xml:space="preserve">В давние времена в Парме жил богатырь Пера. Он знал язык леса и понимал, о чём шепчут деревья. Однажды река Кама подняла шум: злой дух перекрыл путь воде. Пера взял свой крепкий посох и пошёл к большому камню у берега. Там он услышал голос реки: «Помоги мне, богатырь, сдвинь преграду». Пера упёрся в камень, призвал силу леса — и камень покатился в сторону. Вода снова побежала свободно, а </w:t>
      </w:r>
      <w:proofErr w:type="spellStart"/>
      <w:r w:rsidRPr="00A9448B">
        <w:rPr>
          <w:color w:val="000000" w:themeColor="text1"/>
          <w:sz w:val="28"/>
          <w:szCs w:val="28"/>
        </w:rPr>
        <w:t>Зарань</w:t>
      </w:r>
      <w:proofErr w:type="spellEnd"/>
      <w:r w:rsidRPr="00A9448B">
        <w:rPr>
          <w:color w:val="000000" w:themeColor="text1"/>
          <w:sz w:val="28"/>
          <w:szCs w:val="28"/>
        </w:rPr>
        <w:t xml:space="preserve">, дочь рассвета, вышла из тумана и улыбнулась герою. С тех пор люди знали: если природа просит о помощи, </w:t>
      </w:r>
      <w:proofErr w:type="gramStart"/>
      <w:r w:rsidRPr="00A9448B">
        <w:rPr>
          <w:color w:val="000000" w:themeColor="text1"/>
          <w:sz w:val="28"/>
          <w:szCs w:val="28"/>
        </w:rPr>
        <w:t>сильный</w:t>
      </w:r>
      <w:proofErr w:type="gramEnd"/>
      <w:r w:rsidRPr="00A9448B">
        <w:rPr>
          <w:color w:val="000000" w:themeColor="text1"/>
          <w:sz w:val="28"/>
          <w:szCs w:val="28"/>
        </w:rPr>
        <w:t xml:space="preserve"> сердцем всегда поможет.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Роли:</w:t>
      </w:r>
      <w:r w:rsidRPr="00A9448B">
        <w:rPr>
          <w:color w:val="000000" w:themeColor="text1"/>
          <w:sz w:val="28"/>
          <w:szCs w:val="28"/>
        </w:rPr>
        <w:t xml:space="preserve"> Рассказчик (1), Пера (1), </w:t>
      </w:r>
      <w:proofErr w:type="spellStart"/>
      <w:r w:rsidRPr="00A9448B">
        <w:rPr>
          <w:color w:val="000000" w:themeColor="text1"/>
          <w:sz w:val="28"/>
          <w:szCs w:val="28"/>
        </w:rPr>
        <w:t>Зарань</w:t>
      </w:r>
      <w:proofErr w:type="spellEnd"/>
      <w:r w:rsidRPr="00A9448B">
        <w:rPr>
          <w:color w:val="000000" w:themeColor="text1"/>
          <w:sz w:val="28"/>
          <w:szCs w:val="28"/>
        </w:rPr>
        <w:t xml:space="preserve"> (1), «Голос реки» (1 или хором).</w:t>
      </w:r>
    </w:p>
    <w:p w:rsidR="007A2AB1" w:rsidRDefault="007A2AB1" w:rsidP="00475F3A">
      <w:pPr>
        <w:pStyle w:val="a3"/>
        <w:spacing w:before="0" w:beforeAutospacing="0" w:after="0" w:afterAutospacing="0" w:line="276" w:lineRule="auto"/>
        <w:rPr>
          <w:rStyle w:val="a4"/>
          <w:rFonts w:eastAsiaTheme="majorEastAsia"/>
          <w:color w:val="000000" w:themeColor="text1"/>
          <w:sz w:val="28"/>
          <w:szCs w:val="28"/>
        </w:rPr>
      </w:pP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Те</w:t>
      </w:r>
      <w:proofErr w:type="gramStart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кст к ст</w:t>
      </w:r>
      <w:proofErr w:type="gramEnd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анции 2 («Сказка Прикамья», для опоры)</w:t>
      </w:r>
    </w:p>
    <w:p w:rsidR="00A9448B" w:rsidRDefault="00A9448B" w:rsidP="00475F3A">
      <w:pPr>
        <w:pStyle w:val="a3"/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Жил в деревне у Камы паренёк Иван. Он не боялся ни тёмного леса, ни далёких троп. Однажды нашёл он на тропинке перо птицы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оляпки — а перо светилось. «Бери, оно укажет путь», — прошуршал лес. Иван пошёл за светом и нашёл родник, который пересох. Он расчистил камни, и вода снова побежала. С той поры родник назвали «Добрый ключ», а люди помнили: кто помогает природе, тому и лес помогает.</w:t>
      </w:r>
    </w:p>
    <w:p w:rsidR="007A2AB1" w:rsidRPr="00A9448B" w:rsidRDefault="007A2AB1" w:rsidP="00475F3A">
      <w:pPr>
        <w:pStyle w:val="a3"/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7A2AB1" w:rsidRPr="00A9448B" w:rsidRDefault="007A2AB1" w:rsidP="007A2AB1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Те</w:t>
      </w:r>
      <w:proofErr w:type="gramStart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кст к ст</w:t>
      </w:r>
      <w:proofErr w:type="gramEnd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 xml:space="preserve">анции 1 («Пера и </w:t>
      </w:r>
      <w:proofErr w:type="spellStart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Зарань</w:t>
      </w:r>
      <w:proofErr w:type="spellEnd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»)</w:t>
      </w:r>
    </w:p>
    <w:p w:rsidR="007A2AB1" w:rsidRPr="00A9448B" w:rsidRDefault="007A2AB1" w:rsidP="007A2AB1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 xml:space="preserve">В давние времена в Парме жил богатырь Пера. Он знал язык леса и понимал, о чём шепчут деревья. Однажды река Кама подняла шум: злой дух перекрыл путь воде. Пера взял свой крепкий посох и пошёл к большому камню у берега. Там он услышал голос реки: «Помоги мне, богатырь, сдвинь преграду». Пера упёрся в камень, призвал силу леса — и камень покатился в сторону. Вода снова побежала свободно, а </w:t>
      </w:r>
      <w:proofErr w:type="spellStart"/>
      <w:r w:rsidRPr="00A9448B">
        <w:rPr>
          <w:color w:val="000000" w:themeColor="text1"/>
          <w:sz w:val="28"/>
          <w:szCs w:val="28"/>
        </w:rPr>
        <w:t>Зарань</w:t>
      </w:r>
      <w:proofErr w:type="spellEnd"/>
      <w:r w:rsidRPr="00A9448B">
        <w:rPr>
          <w:color w:val="000000" w:themeColor="text1"/>
          <w:sz w:val="28"/>
          <w:szCs w:val="28"/>
        </w:rPr>
        <w:t xml:space="preserve">, дочь рассвета, вышла из тумана и улыбнулась герою. С тех пор люди знали: если природа просит о помощи, </w:t>
      </w:r>
      <w:proofErr w:type="gramStart"/>
      <w:r w:rsidRPr="00A9448B">
        <w:rPr>
          <w:color w:val="000000" w:themeColor="text1"/>
          <w:sz w:val="28"/>
          <w:szCs w:val="28"/>
        </w:rPr>
        <w:t>сильный</w:t>
      </w:r>
      <w:proofErr w:type="gramEnd"/>
      <w:r w:rsidRPr="00A9448B">
        <w:rPr>
          <w:color w:val="000000" w:themeColor="text1"/>
          <w:sz w:val="28"/>
          <w:szCs w:val="28"/>
        </w:rPr>
        <w:t xml:space="preserve"> сердцем всегда поможет.</w:t>
      </w:r>
    </w:p>
    <w:p w:rsidR="007A2AB1" w:rsidRPr="00A9448B" w:rsidRDefault="007A2AB1" w:rsidP="007A2AB1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Роли:</w:t>
      </w:r>
      <w:r w:rsidRPr="00A9448B">
        <w:rPr>
          <w:color w:val="000000" w:themeColor="text1"/>
          <w:sz w:val="28"/>
          <w:szCs w:val="28"/>
        </w:rPr>
        <w:t xml:space="preserve"> Рассказчик (1), Пера (1), </w:t>
      </w:r>
      <w:proofErr w:type="spellStart"/>
      <w:r w:rsidRPr="00A9448B">
        <w:rPr>
          <w:color w:val="000000" w:themeColor="text1"/>
          <w:sz w:val="28"/>
          <w:szCs w:val="28"/>
        </w:rPr>
        <w:t>Зарань</w:t>
      </w:r>
      <w:proofErr w:type="spellEnd"/>
      <w:r w:rsidRPr="00A9448B">
        <w:rPr>
          <w:color w:val="000000" w:themeColor="text1"/>
          <w:sz w:val="28"/>
          <w:szCs w:val="28"/>
        </w:rPr>
        <w:t xml:space="preserve"> (1), «Голос реки» (1 или хором).</w:t>
      </w:r>
    </w:p>
    <w:p w:rsidR="007A2AB1" w:rsidRDefault="007A2AB1" w:rsidP="007A2AB1">
      <w:pPr>
        <w:pStyle w:val="a3"/>
        <w:spacing w:before="0" w:beforeAutospacing="0" w:after="0" w:afterAutospacing="0" w:line="276" w:lineRule="auto"/>
        <w:rPr>
          <w:rStyle w:val="a4"/>
          <w:rFonts w:eastAsiaTheme="majorEastAsia"/>
          <w:color w:val="000000" w:themeColor="text1"/>
          <w:sz w:val="28"/>
          <w:szCs w:val="28"/>
        </w:rPr>
      </w:pPr>
    </w:p>
    <w:p w:rsidR="007A2AB1" w:rsidRPr="00A9448B" w:rsidRDefault="007A2AB1" w:rsidP="007A2AB1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Те</w:t>
      </w:r>
      <w:proofErr w:type="gramStart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кст к ст</w:t>
      </w:r>
      <w:proofErr w:type="gramEnd"/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анции 2 («Сказка Прикамья», для опоры)</w:t>
      </w:r>
    </w:p>
    <w:p w:rsidR="007A2AB1" w:rsidRDefault="007A2AB1" w:rsidP="007A2AB1">
      <w:pPr>
        <w:pStyle w:val="a3"/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Жил в деревне у Камы паренёк Иван. Он не боялся ни тёмного леса, ни далёких троп. Однажды нашёл он на тропинке перо птицы</w:t>
      </w:r>
      <w:r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оляпки — а перо светилось. «Бери, оно укажет путь», — прошуршал лес. Иван пошёл за светом и нашёл родник, который пересох. Он расчистил камни, и вода снова побежала. С той поры родник назвали «Добрый ключ», а люди помнили: кто помогает природе, тому и лес помогает.</w:t>
      </w:r>
    </w:p>
    <w:p w:rsidR="00F935DC" w:rsidRPr="00A9448B" w:rsidRDefault="00F935DC" w:rsidP="007A2AB1">
      <w:pPr>
        <w:pStyle w:val="a3"/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F935DC" w:rsidRDefault="00F935DC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448B" w:rsidRPr="007A2AB1" w:rsidRDefault="00A9448B" w:rsidP="007A2AB1">
      <w:pPr>
        <w:pStyle w:val="3"/>
        <w:spacing w:before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A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Приложение 3. Карточки</w:t>
      </w:r>
      <w:r w:rsidR="00666C8A" w:rsidRPr="007A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- </w:t>
      </w:r>
      <w:r w:rsidRPr="007A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подсказки</w:t>
      </w:r>
    </w:p>
    <w:p w:rsidR="00A9448B" w:rsidRPr="00A9448B" w:rsidRDefault="00A9448B" w:rsidP="00475F3A">
      <w:pPr>
        <w:pStyle w:val="a3"/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Распечатайте, разрежьте. Положите по 2–3 карточки в конверт на станции.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Для станции 1</w:t>
      </w:r>
    </w:p>
    <w:p w:rsidR="007A2AB1" w:rsidRDefault="00A9448B" w:rsidP="00B77D6C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«Читай “голосом героя” — уверенно и сильно».</w:t>
      </w:r>
    </w:p>
    <w:p w:rsidR="007A2AB1" w:rsidRDefault="00A9448B" w:rsidP="00B77D6C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«Образ можно назвать так: “Здесь река — это … (друг/путь/голос природы)”».</w:t>
      </w:r>
    </w:p>
    <w:p w:rsidR="00A9448B" w:rsidRDefault="00A9448B" w:rsidP="00B77D6C">
      <w:pPr>
        <w:pStyle w:val="a3"/>
        <w:numPr>
          <w:ilvl w:val="0"/>
          <w:numId w:val="4"/>
        </w:numPr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«Для сценки хватит 2–3 слов и жеста: упрись в “камень”, покажи, что тебе тяжело, потом — улыбнись».</w:t>
      </w:r>
    </w:p>
    <w:p w:rsidR="007A2AB1" w:rsidRDefault="00A9448B" w:rsidP="007A2AB1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Для станции 2</w:t>
      </w:r>
    </w:p>
    <w:p w:rsidR="007A2AB1" w:rsidRDefault="00A9448B" w:rsidP="00B77D6C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«Свою загадку строй так: опиши предмет через действие и образ, не называй его. Пример: “Бежит, шумит, сквозь леса ведёт” (река)».</w:t>
      </w:r>
    </w:p>
    <w:p w:rsidR="007A2AB1" w:rsidRDefault="00A9448B" w:rsidP="00B77D6C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«Объяснить пословицу можно так: “Это значит, что …”».</w:t>
      </w:r>
    </w:p>
    <w:p w:rsidR="00A9448B" w:rsidRPr="007A2AB1" w:rsidRDefault="00A9448B" w:rsidP="00B77D6C">
      <w:pPr>
        <w:pStyle w:val="a3"/>
        <w:numPr>
          <w:ilvl w:val="0"/>
          <w:numId w:val="5"/>
        </w:numPr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«Опорные слова для загадки: бежит, шепчет, хранит, укрывает, светит».</w:t>
      </w:r>
    </w:p>
    <w:p w:rsidR="007A2AB1" w:rsidRDefault="00A9448B" w:rsidP="007A2AB1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Для станции 3</w:t>
      </w:r>
    </w:p>
    <w:p w:rsidR="007A2AB1" w:rsidRDefault="00A9448B" w:rsidP="00B77D6C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«Название обложки должно звучать как сказка: “Легенды Пармы”, “Сказки леса” и т. п.»</w:t>
      </w:r>
    </w:p>
    <w:p w:rsidR="007A2AB1" w:rsidRDefault="00A9448B" w:rsidP="00B77D6C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</w:t>
      </w:r>
      <w:proofErr w:type="spellStart"/>
      <w:r w:rsidRPr="007A2AB1">
        <w:rPr>
          <w:color w:val="000000" w:themeColor="text1"/>
          <w:sz w:val="28"/>
          <w:szCs w:val="28"/>
        </w:rPr>
        <w:t>Слоган</w:t>
      </w:r>
      <w:proofErr w:type="spellEnd"/>
      <w:r w:rsidRPr="007A2AB1">
        <w:rPr>
          <w:color w:val="000000" w:themeColor="text1"/>
          <w:sz w:val="28"/>
          <w:szCs w:val="28"/>
        </w:rPr>
        <w:t> — это 4–5 слов, которые создают настроение: “Здесь шепчут реки, помнят камни”».</w:t>
      </w:r>
    </w:p>
    <w:p w:rsidR="00A9448B" w:rsidRPr="007A2AB1" w:rsidRDefault="00A9448B" w:rsidP="00B77D6C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«Орнамент не обязательно рисовать с нуля: обведи шаблон и раскрась».</w:t>
      </w:r>
    </w:p>
    <w:p w:rsidR="007A2AB1" w:rsidRDefault="007A2AB1" w:rsidP="007A2AB1">
      <w:pPr>
        <w:pStyle w:val="a3"/>
        <w:pBdr>
          <w:top w:val="single" w:sz="6" w:space="1" w:color="auto"/>
          <w:bottom w:val="single" w:sz="6" w:space="1" w:color="auto"/>
        </w:pBdr>
        <w:spacing w:before="0" w:beforeAutospacing="0" w:after="0" w:afterAutospacing="0" w:line="276" w:lineRule="auto"/>
        <w:rPr>
          <w:rStyle w:val="a4"/>
          <w:rFonts w:eastAsiaTheme="majorEastAsia"/>
          <w:color w:val="000000" w:themeColor="text1"/>
          <w:sz w:val="28"/>
          <w:szCs w:val="28"/>
        </w:rPr>
      </w:pPr>
    </w:p>
    <w:p w:rsidR="007A2AB1" w:rsidRDefault="007A2AB1" w:rsidP="007A2AB1">
      <w:pPr>
        <w:pStyle w:val="a3"/>
        <w:spacing w:before="0" w:beforeAutospacing="0" w:after="0" w:afterAutospacing="0" w:line="276" w:lineRule="auto"/>
        <w:rPr>
          <w:rStyle w:val="a4"/>
          <w:rFonts w:eastAsiaTheme="majorEastAsia"/>
          <w:color w:val="000000" w:themeColor="text1"/>
          <w:sz w:val="28"/>
          <w:szCs w:val="28"/>
        </w:rPr>
      </w:pPr>
    </w:p>
    <w:p w:rsidR="007A2AB1" w:rsidRPr="00A9448B" w:rsidRDefault="007A2AB1" w:rsidP="007A2AB1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Для станции 1</w:t>
      </w:r>
    </w:p>
    <w:p w:rsidR="007A2AB1" w:rsidRDefault="007A2AB1" w:rsidP="00B77D6C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«Читай “голосом героя” — уверенно и сильно».</w:t>
      </w:r>
    </w:p>
    <w:p w:rsidR="007A2AB1" w:rsidRDefault="007A2AB1" w:rsidP="00B77D6C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«Образ можно назвать так: “Здесь река — это … (друг/путь/голос природы)”».</w:t>
      </w:r>
    </w:p>
    <w:p w:rsidR="007A2AB1" w:rsidRDefault="007A2AB1" w:rsidP="00B77D6C">
      <w:pPr>
        <w:pStyle w:val="a3"/>
        <w:numPr>
          <w:ilvl w:val="0"/>
          <w:numId w:val="4"/>
        </w:numPr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«Для сценки хватит 2–3 слов и жеста: упрись в “камень”, покажи, что тебе тяжело, потом — улыбнись».</w:t>
      </w:r>
    </w:p>
    <w:p w:rsidR="007A2AB1" w:rsidRDefault="007A2AB1" w:rsidP="007A2AB1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Для станции 2</w:t>
      </w:r>
    </w:p>
    <w:p w:rsidR="007A2AB1" w:rsidRDefault="007A2AB1" w:rsidP="00B77D6C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«Свою загадку строй так: опиши предмет через действие и образ, не называй его. Пример: “Бежит, шумит, сквозь леса ведёт” (река)».</w:t>
      </w:r>
    </w:p>
    <w:p w:rsidR="007A2AB1" w:rsidRDefault="007A2AB1" w:rsidP="00B77D6C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«Объяснить пословицу можно так: “Это значит, что …”».</w:t>
      </w:r>
    </w:p>
    <w:p w:rsidR="007A2AB1" w:rsidRPr="007A2AB1" w:rsidRDefault="007A2AB1" w:rsidP="00B77D6C">
      <w:pPr>
        <w:pStyle w:val="a3"/>
        <w:numPr>
          <w:ilvl w:val="0"/>
          <w:numId w:val="5"/>
        </w:numPr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«Опорные слова для загадки: бежит, шепчет, хранит, укрывает, светит».</w:t>
      </w:r>
    </w:p>
    <w:p w:rsidR="007A2AB1" w:rsidRDefault="007A2AB1" w:rsidP="007A2AB1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Для станции 3</w:t>
      </w:r>
    </w:p>
    <w:p w:rsidR="007A2AB1" w:rsidRDefault="007A2AB1" w:rsidP="00B77D6C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«Название обложки должно звучать как сказка: “Легенды Пармы”, “Сказки леса” и т. п.»</w:t>
      </w:r>
    </w:p>
    <w:p w:rsidR="007A2AB1" w:rsidRDefault="007A2AB1" w:rsidP="00B77D6C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</w:t>
      </w:r>
      <w:proofErr w:type="spellStart"/>
      <w:r w:rsidRPr="007A2AB1">
        <w:rPr>
          <w:color w:val="000000" w:themeColor="text1"/>
          <w:sz w:val="28"/>
          <w:szCs w:val="28"/>
        </w:rPr>
        <w:t>Слоган</w:t>
      </w:r>
      <w:proofErr w:type="spellEnd"/>
      <w:r w:rsidRPr="007A2AB1">
        <w:rPr>
          <w:color w:val="000000" w:themeColor="text1"/>
          <w:sz w:val="28"/>
          <w:szCs w:val="28"/>
        </w:rPr>
        <w:t> — это 4–5 слов, которые создают настроение: “Здесь шепчут реки, помнят камни”».</w:t>
      </w:r>
    </w:p>
    <w:p w:rsidR="007A2AB1" w:rsidRPr="007A2AB1" w:rsidRDefault="007A2AB1" w:rsidP="00B77D6C">
      <w:pPr>
        <w:pStyle w:val="a3"/>
        <w:numPr>
          <w:ilvl w:val="0"/>
          <w:numId w:val="6"/>
        </w:numPr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7A2AB1">
        <w:rPr>
          <w:color w:val="000000" w:themeColor="text1"/>
          <w:sz w:val="28"/>
          <w:szCs w:val="28"/>
        </w:rPr>
        <w:t>«Орнамент не обязательно рисовать с нуля: обведи шаблон и раскрась».</w:t>
      </w: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448B" w:rsidRPr="007A2AB1" w:rsidRDefault="00A9448B" w:rsidP="007A2AB1">
      <w:pPr>
        <w:pStyle w:val="3"/>
        <w:spacing w:before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A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Приложение 4. Шаблоны орнаментов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На листе А</w:t>
      </w:r>
      <w:proofErr w:type="gramStart"/>
      <w:r w:rsidRPr="00A9448B">
        <w:rPr>
          <w:color w:val="000000" w:themeColor="text1"/>
          <w:sz w:val="28"/>
          <w:szCs w:val="28"/>
        </w:rPr>
        <w:t>4</w:t>
      </w:r>
      <w:proofErr w:type="gramEnd"/>
      <w:r w:rsidRPr="00A9448B">
        <w:rPr>
          <w:color w:val="000000" w:themeColor="text1"/>
          <w:sz w:val="28"/>
          <w:szCs w:val="28"/>
        </w:rPr>
        <w:t xml:space="preserve"> разместите 3–4 простых узора (8×8 см). Дети обводят и раскрашивают.</w:t>
      </w:r>
    </w:p>
    <w:p w:rsidR="00A9448B" w:rsidRPr="00A9448B" w:rsidRDefault="00A9448B" w:rsidP="00B77D6C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Ромб с точкой</w:t>
      </w:r>
      <w:r w:rsidRPr="00A9448B">
        <w:rPr>
          <w:color w:val="000000" w:themeColor="text1"/>
          <w:sz w:val="28"/>
          <w:szCs w:val="28"/>
        </w:rPr>
        <w:t xml:space="preserve"> (земля/дом): квадрат, внутри точка, по углам — короткие штрихи.</w:t>
      </w:r>
    </w:p>
    <w:p w:rsidR="00A9448B" w:rsidRPr="00A9448B" w:rsidRDefault="00A9448B" w:rsidP="00B77D6C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Зигзаг</w:t>
      </w:r>
      <w:r w:rsidRPr="00A9448B">
        <w:rPr>
          <w:color w:val="000000" w:themeColor="text1"/>
          <w:sz w:val="28"/>
          <w:szCs w:val="28"/>
        </w:rPr>
        <w:t xml:space="preserve"> (вода/река): повторяющаяся «молния» из 3–4 волн.</w:t>
      </w:r>
    </w:p>
    <w:p w:rsidR="00A9448B" w:rsidRPr="00A9448B" w:rsidRDefault="00A9448B" w:rsidP="00B77D6C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Линия с зубчиками</w:t>
      </w:r>
      <w:r w:rsidRPr="00A9448B">
        <w:rPr>
          <w:color w:val="000000" w:themeColor="text1"/>
          <w:sz w:val="28"/>
          <w:szCs w:val="28"/>
        </w:rPr>
        <w:t xml:space="preserve"> (лес/граница): прямая линия, сверху — маленькие треугольники.</w:t>
      </w:r>
    </w:p>
    <w:p w:rsidR="00A9448B" w:rsidRPr="00A9448B" w:rsidRDefault="00A9448B" w:rsidP="00B77D6C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Парные дуги</w:t>
      </w:r>
      <w:r w:rsidRPr="00A9448B">
        <w:rPr>
          <w:color w:val="000000" w:themeColor="text1"/>
          <w:sz w:val="28"/>
          <w:szCs w:val="28"/>
        </w:rPr>
        <w:t xml:space="preserve"> (солнце/рассвет): две дуги друг над другом, можно добавить точки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«лучики».</w:t>
      </w:r>
    </w:p>
    <w:p w:rsidR="00A9448B" w:rsidRDefault="00A9448B" w:rsidP="008B3A89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Мини</w:t>
      </w:r>
      <w:r w:rsidR="00666C8A">
        <w:rPr>
          <w:rStyle w:val="a4"/>
          <w:rFonts w:eastAsiaTheme="majorEastAsia"/>
          <w:color w:val="000000" w:themeColor="text1"/>
          <w:sz w:val="28"/>
          <w:szCs w:val="28"/>
        </w:rPr>
        <w:t xml:space="preserve"> - </w:t>
      </w: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инструкция (схема из 3 квадратиков):</w:t>
      </w:r>
      <w:r w:rsidRPr="00A9448B">
        <w:rPr>
          <w:color w:val="000000" w:themeColor="text1"/>
          <w:sz w:val="28"/>
          <w:szCs w:val="28"/>
        </w:rPr>
        <w:t xml:space="preserve"> 1) обведи контур → 2) выбери 2 цвета → 3) закрась узор.</w:t>
      </w:r>
    </w:p>
    <w:p w:rsidR="00E24830" w:rsidRDefault="008B3A89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group id="_x0000_s1069" style="position:absolute;margin-left:258.8pt;margin-top:4.6pt;width:222.75pt;height:146.45pt;z-index:251675648" coordorigin="2432,7906" coordsize="4455,2929"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1067" type="#_x0000_t95" style="position:absolute;left:2432;top:7906;width:4455;height:2772" adj="10144939,10028" strokeweight="3pt"/>
            <v:shape id="_x0000_s1068" type="#_x0000_t95" style="position:absolute;left:2745;top:8205;width:3789;height:2630" adj="10955412,9845" strokeweight="3pt"/>
          </v:group>
        </w:pic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group id="_x0000_s1047" style="position:absolute;margin-left:374.25pt;margin-top:132.2pt;width:137.85pt;height:152.15pt;z-index:251660288" coordorigin="1155,5339" coordsize="2757,3043"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45" type="#_x0000_t4" style="position:absolute;left:1155;top:5339;width:2757;height:3043" strokeweight="6pt"/>
            <v:oval id="_x0000_s1046" style="position:absolute;left:2296;top:6589;width:462;height:421" strokeweight="6pt"/>
          </v:group>
        </w:pict>
      </w:r>
      <w:r w:rsidR="00E2483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562225" cy="1695450"/>
            <wp:effectExtent l="19050" t="0" r="9525" b="0"/>
            <wp:docPr id="1" name="Рисунок 0" descr="QIP Shot - Screen 2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P Shot - Screen 2620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0" w:rsidRDefault="00E24830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4830" w:rsidRPr="00A9448B" w:rsidRDefault="00E24830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group id="_x0000_s1066" style="position:absolute;margin-left:13.6pt;margin-top:6.35pt;width:333.5pt;height:35.3pt;z-index:251672576" coordorigin="992,8749" coordsize="6670,70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0" type="#_x0000_t32" style="position:absolute;left:992;top:9455;width:6670;height:0" o:connectortype="straight" strokeweight="6pt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51" type="#_x0000_t5" style="position:absolute;left:1141;top:8749;width:353;height:380" strokeweight="6pt"/>
            <v:shape id="_x0000_s1052" type="#_x0000_t5" style="position:absolute;left:1870;top:8749;width:353;height:380" strokeweight="6pt"/>
            <v:shape id="_x0000_s1053" type="#_x0000_t5" style="position:absolute;left:2568;top:8749;width:353;height:380" strokeweight="6pt"/>
            <v:shape id="_x0000_s1054" type="#_x0000_t5" style="position:absolute;left:3206;top:8749;width:353;height:380" strokeweight="6pt"/>
            <v:shape id="_x0000_s1055" type="#_x0000_t5" style="position:absolute;left:3845;top:8749;width:353;height:380" strokeweight="6pt"/>
            <v:shape id="_x0000_s1061" type="#_x0000_t5" style="position:absolute;left:4469;top:8749;width:353;height:380" strokeweight="6pt"/>
            <v:shape id="_x0000_s1062" type="#_x0000_t5" style="position:absolute;left:5198;top:8749;width:353;height:380" strokeweight="6pt"/>
            <v:shape id="_x0000_s1063" type="#_x0000_t5" style="position:absolute;left:5896;top:8749;width:353;height:380" strokeweight="6pt"/>
            <v:shape id="_x0000_s1064" type="#_x0000_t5" style="position:absolute;left:6534;top:8749;width:353;height:380" strokeweight="6pt"/>
            <v:shape id="_x0000_s1065" type="#_x0000_t5" style="position:absolute;left:7173;top:8749;width:353;height:380" strokeweight="6pt"/>
          </v:group>
        </w:pict>
      </w:r>
    </w:p>
    <w:p w:rsidR="007A2AB1" w:rsidRDefault="007A2AB1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8B3A89"/>
    <w:p w:rsidR="008B3A89" w:rsidRPr="008B3A89" w:rsidRDefault="008B3A89" w:rsidP="008B3A89"/>
    <w:p w:rsidR="008B3A89" w:rsidRDefault="008B3A89" w:rsidP="008B3A89"/>
    <w:p w:rsidR="008B3A89" w:rsidRDefault="008B3A89" w:rsidP="008B3A89"/>
    <w:p w:rsidR="008B3A89" w:rsidRDefault="008B3A89" w:rsidP="008B3A89"/>
    <w:p w:rsidR="008B3A89" w:rsidRDefault="008B3A89" w:rsidP="008B3A89"/>
    <w:p w:rsidR="008B3A89" w:rsidRPr="008B3A89" w:rsidRDefault="008B3A89" w:rsidP="008B3A89"/>
    <w:p w:rsidR="007A2AB1" w:rsidRDefault="007A2AB1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AB1" w:rsidRDefault="007A2AB1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8B3A89">
      <w:pPr>
        <w:pStyle w:val="3"/>
        <w:spacing w:before="0"/>
        <w:jc w:val="right"/>
        <w:rPr>
          <w:rFonts w:asciiTheme="minorHAnsi" w:eastAsiaTheme="minorEastAsia" w:hAnsiTheme="minorHAnsi" w:cstheme="minorBidi"/>
          <w:b w:val="0"/>
          <w:bCs w:val="0"/>
          <w:color w:val="auto"/>
        </w:rPr>
      </w:pPr>
    </w:p>
    <w:p w:rsidR="008B3A89" w:rsidRPr="008B3A89" w:rsidRDefault="008B3A89" w:rsidP="008B3A89"/>
    <w:p w:rsidR="00A9448B" w:rsidRPr="008B3A89" w:rsidRDefault="00A9448B" w:rsidP="008B3A89">
      <w:pPr>
        <w:pStyle w:val="3"/>
        <w:spacing w:before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B3A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Приложение 5. Буквы</w:t>
      </w:r>
      <w:r w:rsidR="00666C8A" w:rsidRPr="008B3A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- </w:t>
      </w:r>
      <w:r w:rsidRPr="008B3A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ключи</w:t>
      </w:r>
    </w:p>
    <w:p w:rsidR="008B3A89" w:rsidRDefault="008B3A89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Распечатайте буквы крупно (7–8 см) на плотной бумаге, вырежьте. Слово «Пера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богатырь» разбейте на отдельные буквы (дублируйте частые</w:t>
      </w:r>
      <w:proofErr w:type="gramStart"/>
      <w:r w:rsidRPr="00A9448B">
        <w:rPr>
          <w:color w:val="000000" w:themeColor="text1"/>
          <w:sz w:val="28"/>
          <w:szCs w:val="28"/>
        </w:rPr>
        <w:t xml:space="preserve"> А</w:t>
      </w:r>
      <w:proofErr w:type="gramEnd"/>
      <w:r w:rsidRPr="00A9448B">
        <w:rPr>
          <w:color w:val="000000" w:themeColor="text1"/>
          <w:sz w:val="28"/>
          <w:szCs w:val="28"/>
        </w:rPr>
        <w:t>, Р).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Раскладка по станциям:</w:t>
      </w:r>
    </w:p>
    <w:p w:rsidR="00A9448B" w:rsidRPr="00A9448B" w:rsidRDefault="00A9448B" w:rsidP="00B77D6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 xml:space="preserve">Станция 1: </w:t>
      </w:r>
      <w:proofErr w:type="gramStart"/>
      <w:r w:rsidRPr="00A9448B">
        <w:rPr>
          <w:color w:val="000000" w:themeColor="text1"/>
          <w:sz w:val="28"/>
          <w:szCs w:val="28"/>
        </w:rPr>
        <w:t>П</w:t>
      </w:r>
      <w:proofErr w:type="gramEnd"/>
      <w:r w:rsidRPr="00A9448B">
        <w:rPr>
          <w:color w:val="000000" w:themeColor="text1"/>
          <w:sz w:val="28"/>
          <w:szCs w:val="28"/>
        </w:rPr>
        <w:t>, Е, Р, А</w:t>
      </w:r>
    </w:p>
    <w:p w:rsidR="00A9448B" w:rsidRPr="00A9448B" w:rsidRDefault="00A9448B" w:rsidP="00B77D6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 xml:space="preserve">Станция 2: </w:t>
      </w:r>
      <w:proofErr w:type="gramStart"/>
      <w:r w:rsidRPr="00A9448B">
        <w:rPr>
          <w:color w:val="000000" w:themeColor="text1"/>
          <w:sz w:val="28"/>
          <w:szCs w:val="28"/>
        </w:rPr>
        <w:t>Б</w:t>
      </w:r>
      <w:proofErr w:type="gramEnd"/>
      <w:r w:rsidRPr="00A9448B">
        <w:rPr>
          <w:color w:val="000000" w:themeColor="text1"/>
          <w:sz w:val="28"/>
          <w:szCs w:val="28"/>
        </w:rPr>
        <w:t>, О, Г, А</w:t>
      </w:r>
    </w:p>
    <w:p w:rsidR="00A9448B" w:rsidRPr="00A9448B" w:rsidRDefault="00A9448B" w:rsidP="00B77D6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Станция 3: Т, </w:t>
      </w:r>
      <w:proofErr w:type="gramStart"/>
      <w:r w:rsidRPr="00A9448B">
        <w:rPr>
          <w:color w:val="000000" w:themeColor="text1"/>
          <w:sz w:val="28"/>
          <w:szCs w:val="28"/>
        </w:rPr>
        <w:t>Ы</w:t>
      </w:r>
      <w:proofErr w:type="gramEnd"/>
      <w:r w:rsidRPr="00A9448B">
        <w:rPr>
          <w:color w:val="000000" w:themeColor="text1"/>
          <w:sz w:val="28"/>
          <w:szCs w:val="28"/>
        </w:rPr>
        <w:t>, Р, Ь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Схема сборки:</w:t>
      </w:r>
      <w:r w:rsidRPr="00A9448B">
        <w:rPr>
          <w:color w:val="000000" w:themeColor="text1"/>
          <w:sz w:val="28"/>
          <w:szCs w:val="28"/>
        </w:rPr>
        <w:t xml:space="preserve"> на листе А</w:t>
      </w:r>
      <w:proofErr w:type="gramStart"/>
      <w:r w:rsidRPr="00A9448B">
        <w:rPr>
          <w:color w:val="000000" w:themeColor="text1"/>
          <w:sz w:val="28"/>
          <w:szCs w:val="28"/>
        </w:rPr>
        <w:t>4</w:t>
      </w:r>
      <w:proofErr w:type="gramEnd"/>
      <w:r w:rsidRPr="00A9448B">
        <w:rPr>
          <w:color w:val="000000" w:themeColor="text1"/>
          <w:sz w:val="28"/>
          <w:szCs w:val="28"/>
        </w:rPr>
        <w:t xml:space="preserve"> крупно напишите «Пера</w:t>
      </w:r>
      <w:r w:rsidR="00666C8A">
        <w:rPr>
          <w:color w:val="000000" w:themeColor="text1"/>
          <w:sz w:val="28"/>
          <w:szCs w:val="28"/>
        </w:rPr>
        <w:t xml:space="preserve"> - </w:t>
      </w:r>
      <w:r w:rsidRPr="00A9448B">
        <w:rPr>
          <w:color w:val="000000" w:themeColor="text1"/>
          <w:sz w:val="28"/>
          <w:szCs w:val="28"/>
        </w:rPr>
        <w:t>богатырь», под каждой буквой — пустой квадратик. Команды будут класть буквы в квадратики.</w:t>
      </w:r>
    </w:p>
    <w:p w:rsidR="00A9448B" w:rsidRPr="00A9448B" w:rsidRDefault="00A9448B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817A10" w:rsidRPr="00817A10" w:rsidTr="00817A10">
        <w:tc>
          <w:tcPr>
            <w:tcW w:w="2670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proofErr w:type="gramStart"/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>П</w:t>
            </w:r>
            <w:proofErr w:type="gramEnd"/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 xml:space="preserve"> </w:t>
            </w:r>
          </w:p>
        </w:tc>
        <w:tc>
          <w:tcPr>
            <w:tcW w:w="2670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 xml:space="preserve">Е </w:t>
            </w:r>
          </w:p>
        </w:tc>
        <w:tc>
          <w:tcPr>
            <w:tcW w:w="2671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proofErr w:type="gramStart"/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>Р</w:t>
            </w:r>
            <w:proofErr w:type="gramEnd"/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 xml:space="preserve"> </w:t>
            </w:r>
          </w:p>
        </w:tc>
        <w:tc>
          <w:tcPr>
            <w:tcW w:w="2671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 xml:space="preserve">А </w:t>
            </w:r>
          </w:p>
        </w:tc>
      </w:tr>
      <w:tr w:rsidR="00817A10" w:rsidRPr="00817A10" w:rsidTr="00817A10">
        <w:tc>
          <w:tcPr>
            <w:tcW w:w="2670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>Б</w:t>
            </w:r>
          </w:p>
        </w:tc>
        <w:tc>
          <w:tcPr>
            <w:tcW w:w="2670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>О</w:t>
            </w:r>
          </w:p>
        </w:tc>
        <w:tc>
          <w:tcPr>
            <w:tcW w:w="2671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>Г</w:t>
            </w:r>
          </w:p>
        </w:tc>
        <w:tc>
          <w:tcPr>
            <w:tcW w:w="2671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>А</w:t>
            </w:r>
          </w:p>
        </w:tc>
      </w:tr>
      <w:tr w:rsidR="00817A10" w:rsidRPr="00817A10" w:rsidTr="00817A10">
        <w:tc>
          <w:tcPr>
            <w:tcW w:w="2670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>Т</w:t>
            </w:r>
          </w:p>
        </w:tc>
        <w:tc>
          <w:tcPr>
            <w:tcW w:w="2670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proofErr w:type="gramStart"/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>Ы</w:t>
            </w:r>
            <w:proofErr w:type="gramEnd"/>
          </w:p>
        </w:tc>
        <w:tc>
          <w:tcPr>
            <w:tcW w:w="2671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proofErr w:type="gramStart"/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>Р</w:t>
            </w:r>
            <w:proofErr w:type="gramEnd"/>
          </w:p>
        </w:tc>
        <w:tc>
          <w:tcPr>
            <w:tcW w:w="2671" w:type="dxa"/>
          </w:tcPr>
          <w:p w:rsidR="00817A10" w:rsidRPr="00817A10" w:rsidRDefault="00817A10" w:rsidP="00817A10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</w:pPr>
            <w:r w:rsidRPr="00817A10">
              <w:rPr>
                <w:rFonts w:ascii="Times New Roman" w:hAnsi="Times New Roman" w:cs="Times New Roman"/>
                <w:color w:val="000000" w:themeColor="text1"/>
                <w:sz w:val="144"/>
                <w:szCs w:val="144"/>
              </w:rPr>
              <w:t>Ь</w:t>
            </w:r>
          </w:p>
        </w:tc>
      </w:tr>
    </w:tbl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Pr="008B3A89" w:rsidRDefault="008B3A89" w:rsidP="008B3A89"/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3A89" w:rsidRDefault="008B3A89" w:rsidP="00475F3A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351" w:rsidRDefault="00B15351" w:rsidP="00B15351">
      <w:pPr>
        <w:pStyle w:val="3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</w:rPr>
      </w:pPr>
    </w:p>
    <w:p w:rsidR="00B15351" w:rsidRPr="00B15351" w:rsidRDefault="00B15351" w:rsidP="00B15351"/>
    <w:p w:rsidR="00A9448B" w:rsidRPr="00B15351" w:rsidRDefault="00A9448B" w:rsidP="00B15351">
      <w:pPr>
        <w:pStyle w:val="3"/>
        <w:spacing w:before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1535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Приложение 6. Карточки с загадками и пословицами</w:t>
      </w:r>
    </w:p>
    <w:p w:rsidR="008F4CE5" w:rsidRPr="008F4CE5" w:rsidRDefault="00A9448B" w:rsidP="00B15351">
      <w:pPr>
        <w:pStyle w:val="a3"/>
        <w:spacing w:before="0" w:beforeAutospacing="0" w:after="0" w:afterAutospacing="0" w:line="276" w:lineRule="auto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A9448B">
        <w:rPr>
          <w:color w:val="000000" w:themeColor="text1"/>
          <w:sz w:val="28"/>
          <w:szCs w:val="28"/>
        </w:rPr>
        <w:t>Распечатайте, разрежьте на отдельные карточки.</w:t>
      </w:r>
      <w:r w:rsidR="008F4CE5">
        <w:rPr>
          <w:color w:val="000000" w:themeColor="text1"/>
          <w:sz w:val="28"/>
          <w:szCs w:val="28"/>
        </w:rPr>
        <w:t xml:space="preserve"> Ниже даны ответы и сами карточки</w:t>
      </w:r>
    </w:p>
    <w:p w:rsidR="00A9448B" w:rsidRPr="00A9448B" w:rsidRDefault="00A9448B" w:rsidP="00B15351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Загадки</w:t>
      </w:r>
      <w:r w:rsidR="00B77D6C">
        <w:rPr>
          <w:rStyle w:val="a4"/>
          <w:rFonts w:eastAsiaTheme="majorEastAsia"/>
          <w:color w:val="000000" w:themeColor="text1"/>
          <w:sz w:val="28"/>
          <w:szCs w:val="28"/>
        </w:rPr>
        <w:t>. Ответы</w:t>
      </w:r>
    </w:p>
    <w:p w:rsidR="00A9448B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A9448B" w:rsidRPr="00A9448B">
        <w:rPr>
          <w:color w:val="000000" w:themeColor="text1"/>
          <w:sz w:val="28"/>
          <w:szCs w:val="28"/>
        </w:rPr>
        <w:t>Бежит, шумит, сквозь леса ведёт. (Река)</w:t>
      </w:r>
    </w:p>
    <w:p w:rsidR="008F4CE5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A9448B" w:rsidRPr="00A9448B">
        <w:rPr>
          <w:color w:val="000000" w:themeColor="text1"/>
          <w:sz w:val="28"/>
          <w:szCs w:val="28"/>
        </w:rPr>
        <w:t>Стоит стеной до небес, хранит зверей и птиц. (Лес)</w:t>
      </w:r>
    </w:p>
    <w:p w:rsidR="00A9448B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A9448B" w:rsidRPr="00A9448B">
        <w:rPr>
          <w:color w:val="000000" w:themeColor="text1"/>
          <w:sz w:val="28"/>
          <w:szCs w:val="28"/>
        </w:rPr>
        <w:t>Маленькая, быстрая, над водой танцует. (Оляпка)</w:t>
      </w:r>
    </w:p>
    <w:p w:rsidR="00A9448B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A9448B" w:rsidRPr="00A9448B">
        <w:rPr>
          <w:color w:val="000000" w:themeColor="text1"/>
          <w:sz w:val="28"/>
          <w:szCs w:val="28"/>
        </w:rPr>
        <w:t>Зимой молчит, весной бормочет, летом поёт, осенью засыпает. (Ручей)</w:t>
      </w:r>
    </w:p>
    <w:p w:rsidR="00A9448B" w:rsidRPr="00A9448B" w:rsidRDefault="00A9448B" w:rsidP="00475F3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Пословицы</w:t>
      </w:r>
      <w:r w:rsidR="00B77D6C">
        <w:rPr>
          <w:rStyle w:val="a4"/>
          <w:rFonts w:eastAsiaTheme="majorEastAsia"/>
          <w:color w:val="000000" w:themeColor="text1"/>
          <w:sz w:val="28"/>
          <w:szCs w:val="28"/>
        </w:rPr>
        <w:t>. Ответы</w:t>
      </w:r>
    </w:p>
    <w:p w:rsidR="00A9448B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A9448B" w:rsidRPr="00A9448B">
        <w:rPr>
          <w:color w:val="000000" w:themeColor="text1"/>
          <w:sz w:val="28"/>
          <w:szCs w:val="28"/>
        </w:rPr>
        <w:t>Без труда и лес не покоришь. (Нужно стараться, чтобы преодолеть трудности.)</w:t>
      </w:r>
    </w:p>
    <w:p w:rsidR="00A9448B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A9448B" w:rsidRPr="00A9448B">
        <w:rPr>
          <w:color w:val="000000" w:themeColor="text1"/>
          <w:sz w:val="28"/>
          <w:szCs w:val="28"/>
        </w:rPr>
        <w:t>Лес кормит, лес лечит, лес от беды укрывает. (Природа даёт человеку всё необходимое.)</w:t>
      </w:r>
    </w:p>
    <w:p w:rsidR="00A9448B" w:rsidRDefault="008F4CE5" w:rsidP="008F4CE5">
      <w:pPr>
        <w:pStyle w:val="a3"/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A9448B" w:rsidRPr="00A9448B">
        <w:rPr>
          <w:color w:val="000000" w:themeColor="text1"/>
          <w:sz w:val="28"/>
          <w:szCs w:val="28"/>
        </w:rPr>
        <w:t>Кто землю бережёт, тот и счастлив живёт. (Забота о природе возвращается добром.)</w:t>
      </w:r>
    </w:p>
    <w:p w:rsidR="008F4CE5" w:rsidRDefault="008F4CE5" w:rsidP="008F4CE5">
      <w:pPr>
        <w:pStyle w:val="a3"/>
        <w:spacing w:before="0" w:beforeAutospacing="0" w:after="0" w:afterAutospacing="0" w:line="276" w:lineRule="auto"/>
        <w:rPr>
          <w:rStyle w:val="a4"/>
          <w:rFonts w:eastAsiaTheme="majorEastAsia"/>
          <w:color w:val="000000" w:themeColor="text1"/>
          <w:sz w:val="28"/>
          <w:szCs w:val="28"/>
        </w:rPr>
      </w:pP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Загадки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A9448B">
        <w:rPr>
          <w:color w:val="000000" w:themeColor="text1"/>
          <w:sz w:val="28"/>
          <w:szCs w:val="28"/>
        </w:rPr>
        <w:t>Бежи</w:t>
      </w:r>
      <w:r>
        <w:rPr>
          <w:color w:val="000000" w:themeColor="text1"/>
          <w:sz w:val="28"/>
          <w:szCs w:val="28"/>
        </w:rPr>
        <w:t>т, шумит, сквозь леса ведёт.</w:t>
      </w:r>
    </w:p>
    <w:p w:rsidR="008F4CE5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A9448B">
        <w:rPr>
          <w:color w:val="000000" w:themeColor="text1"/>
          <w:sz w:val="28"/>
          <w:szCs w:val="28"/>
        </w:rPr>
        <w:t>Стоит стеной до не</w:t>
      </w:r>
      <w:r>
        <w:rPr>
          <w:color w:val="000000" w:themeColor="text1"/>
          <w:sz w:val="28"/>
          <w:szCs w:val="28"/>
        </w:rPr>
        <w:t>бес, хранит зверей и птиц.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A9448B">
        <w:rPr>
          <w:color w:val="000000" w:themeColor="text1"/>
          <w:sz w:val="28"/>
          <w:szCs w:val="28"/>
        </w:rPr>
        <w:t>Маленькая, быст</w:t>
      </w:r>
      <w:r>
        <w:rPr>
          <w:color w:val="000000" w:themeColor="text1"/>
          <w:sz w:val="28"/>
          <w:szCs w:val="28"/>
        </w:rPr>
        <w:t>рая, над водой танцует.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Pr="00A9448B">
        <w:rPr>
          <w:color w:val="000000" w:themeColor="text1"/>
          <w:sz w:val="28"/>
          <w:szCs w:val="28"/>
        </w:rPr>
        <w:t>Зимой молчит, весной бормочет, лето</w:t>
      </w:r>
      <w:r>
        <w:rPr>
          <w:color w:val="000000" w:themeColor="text1"/>
          <w:sz w:val="28"/>
          <w:szCs w:val="28"/>
        </w:rPr>
        <w:t xml:space="preserve">м поёт, осенью засыпает. 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Пословицы</w:t>
      </w:r>
    </w:p>
    <w:p w:rsidR="008F4CE5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A9448B">
        <w:rPr>
          <w:color w:val="000000" w:themeColor="text1"/>
          <w:sz w:val="28"/>
          <w:szCs w:val="28"/>
        </w:rPr>
        <w:t xml:space="preserve">Без труда и лес не покоришь. 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A9448B">
        <w:rPr>
          <w:color w:val="000000" w:themeColor="text1"/>
          <w:sz w:val="28"/>
          <w:szCs w:val="28"/>
        </w:rPr>
        <w:t>Лес кормит, ле</w:t>
      </w:r>
      <w:r>
        <w:rPr>
          <w:color w:val="000000" w:themeColor="text1"/>
          <w:sz w:val="28"/>
          <w:szCs w:val="28"/>
        </w:rPr>
        <w:t xml:space="preserve">с лечит, лес от беды укрывает. </w:t>
      </w:r>
    </w:p>
    <w:p w:rsidR="008F4CE5" w:rsidRPr="008F4CE5" w:rsidRDefault="008F4CE5" w:rsidP="008F4CE5">
      <w:pPr>
        <w:pStyle w:val="a3"/>
        <w:pBdr>
          <w:bottom w:val="single" w:sz="6" w:space="1" w:color="auto"/>
        </w:pBdr>
        <w:spacing w:before="0" w:beforeAutospacing="0" w:after="0" w:afterAutospacing="0" w:line="276" w:lineRule="auto"/>
        <w:rPr>
          <w:rStyle w:val="a4"/>
          <w:b w:val="0"/>
          <w:bCs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A9448B">
        <w:rPr>
          <w:color w:val="000000" w:themeColor="text1"/>
          <w:sz w:val="28"/>
          <w:szCs w:val="28"/>
        </w:rPr>
        <w:t xml:space="preserve">Кто землю бережёт, тот и счастлив живёт. 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Загадки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A9448B">
        <w:rPr>
          <w:color w:val="000000" w:themeColor="text1"/>
          <w:sz w:val="28"/>
          <w:szCs w:val="28"/>
        </w:rPr>
        <w:t>Бежи</w:t>
      </w:r>
      <w:r>
        <w:rPr>
          <w:color w:val="000000" w:themeColor="text1"/>
          <w:sz w:val="28"/>
          <w:szCs w:val="28"/>
        </w:rPr>
        <w:t>т, шумит, сквозь леса ведёт.</w:t>
      </w:r>
    </w:p>
    <w:p w:rsidR="008F4CE5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A9448B">
        <w:rPr>
          <w:color w:val="000000" w:themeColor="text1"/>
          <w:sz w:val="28"/>
          <w:szCs w:val="28"/>
        </w:rPr>
        <w:t>Стоит стеной до не</w:t>
      </w:r>
      <w:r>
        <w:rPr>
          <w:color w:val="000000" w:themeColor="text1"/>
          <w:sz w:val="28"/>
          <w:szCs w:val="28"/>
        </w:rPr>
        <w:t>бес, хранит зверей и птиц.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A9448B">
        <w:rPr>
          <w:color w:val="000000" w:themeColor="text1"/>
          <w:sz w:val="28"/>
          <w:szCs w:val="28"/>
        </w:rPr>
        <w:t>Маленькая, быст</w:t>
      </w:r>
      <w:r>
        <w:rPr>
          <w:color w:val="000000" w:themeColor="text1"/>
          <w:sz w:val="28"/>
          <w:szCs w:val="28"/>
        </w:rPr>
        <w:t>рая, над водой танцует.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Pr="00A9448B">
        <w:rPr>
          <w:color w:val="000000" w:themeColor="text1"/>
          <w:sz w:val="28"/>
          <w:szCs w:val="28"/>
        </w:rPr>
        <w:t>Зимой молчит, весной бормочет, лето</w:t>
      </w:r>
      <w:r>
        <w:rPr>
          <w:color w:val="000000" w:themeColor="text1"/>
          <w:sz w:val="28"/>
          <w:szCs w:val="28"/>
        </w:rPr>
        <w:t xml:space="preserve">м поёт, осенью засыпает. 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Пословицы</w:t>
      </w:r>
    </w:p>
    <w:p w:rsidR="008F4CE5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A9448B">
        <w:rPr>
          <w:color w:val="000000" w:themeColor="text1"/>
          <w:sz w:val="28"/>
          <w:szCs w:val="28"/>
        </w:rPr>
        <w:t xml:space="preserve">Без труда и лес не покоришь. 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A9448B">
        <w:rPr>
          <w:color w:val="000000" w:themeColor="text1"/>
          <w:sz w:val="28"/>
          <w:szCs w:val="28"/>
        </w:rPr>
        <w:t>Лес кормит, ле</w:t>
      </w:r>
      <w:r>
        <w:rPr>
          <w:color w:val="000000" w:themeColor="text1"/>
          <w:sz w:val="28"/>
          <w:szCs w:val="28"/>
        </w:rPr>
        <w:t xml:space="preserve">с лечит, лес от беды укрывает. </w:t>
      </w:r>
    </w:p>
    <w:p w:rsidR="008F4CE5" w:rsidRPr="008F4CE5" w:rsidRDefault="008F4CE5" w:rsidP="008F4CE5">
      <w:pPr>
        <w:pStyle w:val="a3"/>
        <w:pBdr>
          <w:bottom w:val="single" w:sz="6" w:space="1" w:color="auto"/>
        </w:pBdr>
        <w:spacing w:before="0" w:beforeAutospacing="0" w:after="0" w:afterAutospacing="0" w:line="276" w:lineRule="auto"/>
        <w:rPr>
          <w:rStyle w:val="a4"/>
          <w:b w:val="0"/>
          <w:bCs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A9448B">
        <w:rPr>
          <w:color w:val="000000" w:themeColor="text1"/>
          <w:sz w:val="28"/>
          <w:szCs w:val="28"/>
        </w:rPr>
        <w:t>Кто землю</w:t>
      </w:r>
      <w:r>
        <w:rPr>
          <w:color w:val="000000" w:themeColor="text1"/>
          <w:sz w:val="28"/>
          <w:szCs w:val="28"/>
        </w:rPr>
        <w:t xml:space="preserve"> бережёт, тот и счастлив живёт.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Загадки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A9448B">
        <w:rPr>
          <w:color w:val="000000" w:themeColor="text1"/>
          <w:sz w:val="28"/>
          <w:szCs w:val="28"/>
        </w:rPr>
        <w:t>Бежи</w:t>
      </w:r>
      <w:r>
        <w:rPr>
          <w:color w:val="000000" w:themeColor="text1"/>
          <w:sz w:val="28"/>
          <w:szCs w:val="28"/>
        </w:rPr>
        <w:t>т, шумит, сквозь леса ведёт.</w:t>
      </w:r>
    </w:p>
    <w:p w:rsidR="008F4CE5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A9448B">
        <w:rPr>
          <w:color w:val="000000" w:themeColor="text1"/>
          <w:sz w:val="28"/>
          <w:szCs w:val="28"/>
        </w:rPr>
        <w:t>Стоит стеной до не</w:t>
      </w:r>
      <w:r>
        <w:rPr>
          <w:color w:val="000000" w:themeColor="text1"/>
          <w:sz w:val="28"/>
          <w:szCs w:val="28"/>
        </w:rPr>
        <w:t>бес, хранит зверей и птиц.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A9448B">
        <w:rPr>
          <w:color w:val="000000" w:themeColor="text1"/>
          <w:sz w:val="28"/>
          <w:szCs w:val="28"/>
        </w:rPr>
        <w:t>Маленькая, быст</w:t>
      </w:r>
      <w:r>
        <w:rPr>
          <w:color w:val="000000" w:themeColor="text1"/>
          <w:sz w:val="28"/>
          <w:szCs w:val="28"/>
        </w:rPr>
        <w:t>рая, над водой танцует.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Pr="00A9448B">
        <w:rPr>
          <w:color w:val="000000" w:themeColor="text1"/>
          <w:sz w:val="28"/>
          <w:szCs w:val="28"/>
        </w:rPr>
        <w:t>Зимой молчит, весной бормочет, лето</w:t>
      </w:r>
      <w:r>
        <w:rPr>
          <w:color w:val="000000" w:themeColor="text1"/>
          <w:sz w:val="28"/>
          <w:szCs w:val="28"/>
        </w:rPr>
        <w:t xml:space="preserve">м поёт, осенью засыпает. 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9448B">
        <w:rPr>
          <w:rStyle w:val="a4"/>
          <w:rFonts w:eastAsiaTheme="majorEastAsia"/>
          <w:color w:val="000000" w:themeColor="text1"/>
          <w:sz w:val="28"/>
          <w:szCs w:val="28"/>
        </w:rPr>
        <w:t>Пословицы</w:t>
      </w:r>
    </w:p>
    <w:p w:rsidR="008F4CE5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A9448B">
        <w:rPr>
          <w:color w:val="000000" w:themeColor="text1"/>
          <w:sz w:val="28"/>
          <w:szCs w:val="28"/>
        </w:rPr>
        <w:t xml:space="preserve">Без труда и лес не покоришь. </w:t>
      </w:r>
    </w:p>
    <w:p w:rsidR="008F4CE5" w:rsidRPr="00A9448B" w:rsidRDefault="008F4CE5" w:rsidP="008F4CE5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A9448B">
        <w:rPr>
          <w:color w:val="000000" w:themeColor="text1"/>
          <w:sz w:val="28"/>
          <w:szCs w:val="28"/>
        </w:rPr>
        <w:t>Лес кормит, ле</w:t>
      </w:r>
      <w:r>
        <w:rPr>
          <w:color w:val="000000" w:themeColor="text1"/>
          <w:sz w:val="28"/>
          <w:szCs w:val="28"/>
        </w:rPr>
        <w:t xml:space="preserve">с лечит, лес от беды укрывает. </w:t>
      </w:r>
    </w:p>
    <w:p w:rsidR="008F4CE5" w:rsidRDefault="008F4CE5" w:rsidP="008F4CE5">
      <w:pPr>
        <w:pStyle w:val="a3"/>
        <w:pBdr>
          <w:bottom w:val="single" w:sz="6" w:space="1" w:color="auto"/>
        </w:pBd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A9448B">
        <w:rPr>
          <w:color w:val="000000" w:themeColor="text1"/>
          <w:sz w:val="28"/>
          <w:szCs w:val="28"/>
        </w:rPr>
        <w:t xml:space="preserve">Кто землю бережёт, тот и счастлив живёт. </w:t>
      </w:r>
    </w:p>
    <w:p w:rsidR="00B15351" w:rsidRPr="00B15351" w:rsidRDefault="00B15351" w:rsidP="00B15351"/>
    <w:p w:rsidR="00A9448B" w:rsidRPr="00B15351" w:rsidRDefault="00A9448B" w:rsidP="00B15351">
      <w:pPr>
        <w:pStyle w:val="3"/>
        <w:spacing w:before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1535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Приложение 7. Силуэты для станции 3</w:t>
      </w:r>
    </w:p>
    <w:p w:rsidR="00A9448B" w:rsidRPr="00A9448B" w:rsidRDefault="00A9448B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Распечатайте по 2–3 экземпляра каждого силуэта на плотной бумаге, вырежьте по контуру. Дети будут наклеивать их на обложку.</w:t>
      </w:r>
    </w:p>
    <w:p w:rsidR="00A9448B" w:rsidRPr="00A9448B" w:rsidRDefault="00A9448B" w:rsidP="00AB055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Богатырь Пера</w:t>
      </w: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 полный рост, в руке посох, плечи широкие; силуэт лаконичный, без мелких деталей — чтобы легко вырезать).</w:t>
      </w:r>
    </w:p>
    <w:p w:rsidR="00A9448B" w:rsidRPr="00A9448B" w:rsidRDefault="00A9448B" w:rsidP="00AB055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Река Кама</w:t>
      </w: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(волнистая полоса шириной 8–10 см; можно сделать 2 варианта: «спокойная река» с плавными волнами и «быстрая река» с более резкими изгибами).</w:t>
      </w:r>
    </w:p>
    <w:p w:rsidR="00AB0559" w:rsidRDefault="00A9448B" w:rsidP="00AB055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Лес</w:t>
      </w: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(группа из 3–4 деревьев; крона — полукруг, стволы — простые вертикальные линии; не перегружайте деталями).</w:t>
      </w:r>
    </w:p>
    <w:p w:rsidR="00A9448B" w:rsidRPr="00A9448B" w:rsidRDefault="00A9448B" w:rsidP="00AB0559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Оляпка</w:t>
      </w: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(маленькая птичка с поднятым хвостом; контур простой, узнаваемый).</w:t>
      </w:r>
    </w:p>
    <w:p w:rsidR="00A9448B" w:rsidRDefault="00375B73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6129997" cy="3448050"/>
            <wp:effectExtent l="19050" t="0" r="4103" b="0"/>
            <wp:docPr id="3" name="Рисунок 2" descr="Kama_River,_Perm_Krai,_Pysk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ma_River,_Perm_Krai,_Pyskor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7295" cy="345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559" w:rsidRDefault="00375B73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3028950" cy="3763241"/>
            <wp:effectExtent l="19050" t="0" r="0" b="0"/>
            <wp:docPr id="4" name="Рисунок 3" descr="7UK_XHkGP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UK_XHkGPyk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1274" cy="377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3561153" cy="3676650"/>
            <wp:effectExtent l="19050" t="0" r="1197" b="0"/>
            <wp:docPr id="5" name="Рисунок 4" descr="QIP Shot - Screen 26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P Shot - Screen 262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1153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375B73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6645910" cy="3748405"/>
            <wp:effectExtent l="19050" t="0" r="2540" b="0"/>
            <wp:docPr id="6" name="Рисунок 5" descr="QIP Shot - Screen 2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P Shot - Screen 262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Pr="00A9448B" w:rsidRDefault="00AB0559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0559" w:rsidRDefault="00AB0559" w:rsidP="00475F3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9448B" w:rsidRPr="00A9448B" w:rsidRDefault="00A9448B" w:rsidP="00AB0559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Приложение 8. Наклейки</w:t>
      </w:r>
      <w:r w:rsidR="00666C8A" w:rsidRPr="00AB05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- </w:t>
      </w: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символы (готовый те</w:t>
      </w:r>
      <w:proofErr w:type="gramStart"/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кст дл</w:t>
      </w:r>
      <w:proofErr w:type="gramEnd"/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я печати на самоклеящейся бумаге)</w:t>
      </w:r>
    </w:p>
    <w:p w:rsidR="00A9448B" w:rsidRPr="00A9448B" w:rsidRDefault="00A9448B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Вырежьте кружочки диаметром 4–5 см. На каждом — одно слово и маленький значок.</w:t>
      </w:r>
    </w:p>
    <w:tbl>
      <w:tblPr>
        <w:tblStyle w:val="a6"/>
        <w:tblW w:w="5000" w:type="pct"/>
        <w:jc w:val="center"/>
        <w:tblLook w:val="04A0"/>
      </w:tblPr>
      <w:tblGrid>
        <w:gridCol w:w="2375"/>
        <w:gridCol w:w="1844"/>
        <w:gridCol w:w="6463"/>
      </w:tblGrid>
      <w:tr w:rsidR="00A9448B" w:rsidRPr="00A9448B" w:rsidTr="00D7407F">
        <w:trPr>
          <w:trHeight w:val="1204"/>
          <w:jc w:val="center"/>
        </w:trPr>
        <w:tc>
          <w:tcPr>
            <w:tcW w:w="1112" w:type="pct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Наклейка</w:t>
            </w:r>
          </w:p>
        </w:tc>
        <w:tc>
          <w:tcPr>
            <w:tcW w:w="863" w:type="pct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Текст</w:t>
            </w:r>
          </w:p>
        </w:tc>
        <w:tc>
          <w:tcPr>
            <w:tcW w:w="3025" w:type="pct"/>
            <w:hideMark/>
          </w:tcPr>
          <w:p w:rsidR="00A9448B" w:rsidRPr="00A9448B" w:rsidRDefault="00A9448B" w:rsidP="00D740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Значок </w:t>
            </w:r>
          </w:p>
        </w:tc>
      </w:tr>
      <w:tr w:rsidR="00A9448B" w:rsidRPr="00A9448B" w:rsidTr="00D7407F">
        <w:trPr>
          <w:trHeight w:val="1204"/>
          <w:jc w:val="center"/>
        </w:trPr>
        <w:tc>
          <w:tcPr>
            <w:tcW w:w="1112" w:type="pct"/>
            <w:hideMark/>
          </w:tcPr>
          <w:p w:rsidR="00A9448B" w:rsidRPr="00A9448B" w:rsidRDefault="00A9448B" w:rsidP="00375B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«Орнамент»</w:t>
            </w:r>
          </w:p>
        </w:tc>
        <w:tc>
          <w:tcPr>
            <w:tcW w:w="863" w:type="pct"/>
            <w:hideMark/>
          </w:tcPr>
          <w:p w:rsidR="00A9448B" w:rsidRPr="00A9448B" w:rsidRDefault="00A9448B" w:rsidP="00375B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Орнамент</w:t>
            </w:r>
          </w:p>
        </w:tc>
        <w:tc>
          <w:tcPr>
            <w:tcW w:w="3025" w:type="pct"/>
            <w:hideMark/>
          </w:tcPr>
          <w:p w:rsidR="00A9448B" w:rsidRPr="00A9448B" w:rsidRDefault="00D7407F" w:rsidP="00375B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2277583" cy="2187382"/>
                  <wp:effectExtent l="0" t="0" r="0" b="0"/>
                  <wp:docPr id="11" name="Рисунок 10" descr="QIP Shot - Screen 26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IP Shot - Screen 2623.png"/>
                          <pic:cNvPicPr/>
                        </pic:nvPicPr>
                        <pic:blipFill>
                          <a:blip r:embed="rId10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748" cy="218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48B" w:rsidRPr="00A9448B" w:rsidTr="00D7407F">
        <w:trPr>
          <w:trHeight w:val="1204"/>
          <w:jc w:val="center"/>
        </w:trPr>
        <w:tc>
          <w:tcPr>
            <w:tcW w:w="1112" w:type="pct"/>
            <w:hideMark/>
          </w:tcPr>
          <w:p w:rsidR="00A9448B" w:rsidRPr="00A9448B" w:rsidRDefault="00A9448B" w:rsidP="00375B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«Мудрость»</w:t>
            </w:r>
          </w:p>
        </w:tc>
        <w:tc>
          <w:tcPr>
            <w:tcW w:w="863" w:type="pct"/>
            <w:hideMark/>
          </w:tcPr>
          <w:p w:rsidR="00A9448B" w:rsidRPr="00A9448B" w:rsidRDefault="00A9448B" w:rsidP="00375B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Мудрость</w:t>
            </w:r>
          </w:p>
        </w:tc>
        <w:tc>
          <w:tcPr>
            <w:tcW w:w="3025" w:type="pct"/>
            <w:hideMark/>
          </w:tcPr>
          <w:p w:rsidR="00A9448B" w:rsidRPr="00A9448B" w:rsidRDefault="00D7407F" w:rsidP="00375B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2173634" cy="2080036"/>
                  <wp:effectExtent l="19050" t="0" r="0" b="0"/>
                  <wp:docPr id="12" name="Рисунок 11" descr="QIP Shot - Screen 26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IP Shot - Screen 2624.png"/>
                          <pic:cNvPicPr/>
                        </pic:nvPicPr>
                        <pic:blipFill>
                          <a:blip r:embed="rId11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162" cy="208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48B" w:rsidRPr="00A9448B" w:rsidTr="00D7407F">
        <w:trPr>
          <w:trHeight w:val="1204"/>
          <w:jc w:val="center"/>
        </w:trPr>
        <w:tc>
          <w:tcPr>
            <w:tcW w:w="1112" w:type="pct"/>
            <w:hideMark/>
          </w:tcPr>
          <w:p w:rsidR="00A9448B" w:rsidRPr="00A9448B" w:rsidRDefault="00A9448B" w:rsidP="00375B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«Узор»</w:t>
            </w:r>
          </w:p>
        </w:tc>
        <w:tc>
          <w:tcPr>
            <w:tcW w:w="863" w:type="pct"/>
            <w:hideMark/>
          </w:tcPr>
          <w:p w:rsidR="00A9448B" w:rsidRPr="00A9448B" w:rsidRDefault="00A9448B" w:rsidP="00375B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Узор</w:t>
            </w:r>
          </w:p>
        </w:tc>
        <w:tc>
          <w:tcPr>
            <w:tcW w:w="3025" w:type="pct"/>
            <w:hideMark/>
          </w:tcPr>
          <w:p w:rsidR="00A9448B" w:rsidRPr="00A9448B" w:rsidRDefault="00D7407F" w:rsidP="00375B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2114550" cy="2343150"/>
                  <wp:effectExtent l="19050" t="0" r="0" b="0"/>
                  <wp:docPr id="13" name="Рисунок 12" descr="QIP Shot - Screen 26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IP Shot - Screen 2626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48B" w:rsidRDefault="00A9448B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75B73" w:rsidRDefault="00375B73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7407F" w:rsidRDefault="00D7407F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7407F" w:rsidRDefault="00D7407F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7407F" w:rsidRDefault="00D7407F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75B73" w:rsidRDefault="00375B73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75B73" w:rsidRPr="00A9448B" w:rsidRDefault="00375B73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9448B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375B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Приложение 9.</w:t>
      </w:r>
      <w:r w:rsidR="00A9448B"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Шпаргалка для ведущего (самое важное по минутам)</w:t>
      </w:r>
    </w:p>
    <w:p w:rsidR="00375B73" w:rsidRPr="00A9448B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tbl>
      <w:tblPr>
        <w:tblStyle w:val="a6"/>
        <w:tblW w:w="0" w:type="auto"/>
        <w:tblLook w:val="04A0"/>
      </w:tblPr>
      <w:tblGrid>
        <w:gridCol w:w="1668"/>
        <w:gridCol w:w="9014"/>
      </w:tblGrid>
      <w:tr w:rsidR="00A9448B" w:rsidRPr="00A9448B" w:rsidTr="00375B73">
        <w:tc>
          <w:tcPr>
            <w:tcW w:w="1668" w:type="dxa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9014" w:type="dxa"/>
            <w:hideMark/>
          </w:tcPr>
          <w:p w:rsidR="00A9448B" w:rsidRPr="00A9448B" w:rsidRDefault="00A9448B" w:rsidP="00475F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Что делаем</w:t>
            </w:r>
          </w:p>
        </w:tc>
      </w:tr>
      <w:tr w:rsidR="00A9448B" w:rsidRPr="00A9448B" w:rsidTr="00375B73">
        <w:tc>
          <w:tcPr>
            <w:tcW w:w="1668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0–5 мин</w:t>
            </w:r>
          </w:p>
        </w:tc>
        <w:tc>
          <w:tcPr>
            <w:tcW w:w="9014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Вступление, объяснение правил, выдача маршрутных листов</w:t>
            </w:r>
          </w:p>
        </w:tc>
      </w:tr>
      <w:tr w:rsidR="00A9448B" w:rsidRPr="00A9448B" w:rsidTr="00375B73">
        <w:tc>
          <w:tcPr>
            <w:tcW w:w="1668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5–17 мин</w:t>
            </w:r>
          </w:p>
        </w:tc>
        <w:tc>
          <w:tcPr>
            <w:tcW w:w="9014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Станция 1 для команды 1, станция 2 для команды 2, станция 3 для команды 3</w:t>
            </w:r>
          </w:p>
        </w:tc>
      </w:tr>
      <w:tr w:rsidR="00A9448B" w:rsidRPr="00A9448B" w:rsidTr="00375B73">
        <w:tc>
          <w:tcPr>
            <w:tcW w:w="1668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17–29 мин</w:t>
            </w:r>
          </w:p>
        </w:tc>
        <w:tc>
          <w:tcPr>
            <w:tcW w:w="9014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Ротация: команды переходят по маршруту (по схеме маршрутного листа)</w:t>
            </w:r>
          </w:p>
        </w:tc>
      </w:tr>
      <w:tr w:rsidR="00A9448B" w:rsidRPr="00A9448B" w:rsidTr="00375B73">
        <w:tc>
          <w:tcPr>
            <w:tcW w:w="1668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29–41 мин</w:t>
            </w:r>
          </w:p>
        </w:tc>
        <w:tc>
          <w:tcPr>
            <w:tcW w:w="9014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Вторая ротация, завершение работы на станциях</w:t>
            </w:r>
          </w:p>
        </w:tc>
      </w:tr>
      <w:tr w:rsidR="00A9448B" w:rsidRPr="00A9448B" w:rsidTr="00375B73">
        <w:tc>
          <w:tcPr>
            <w:tcW w:w="1668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41–49 мин</w:t>
            </w:r>
          </w:p>
        </w:tc>
        <w:tc>
          <w:tcPr>
            <w:tcW w:w="9014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Финал: сборка слова, мини</w:t>
            </w:r>
            <w:r w:rsidR="00666C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- </w:t>
            </w: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показ, короткий рассказ о Пере</w:t>
            </w:r>
            <w:r w:rsidR="00666C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- </w:t>
            </w: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богатыре</w:t>
            </w:r>
          </w:p>
        </w:tc>
      </w:tr>
      <w:tr w:rsidR="00A9448B" w:rsidRPr="00A9448B" w:rsidTr="00375B73">
        <w:tc>
          <w:tcPr>
            <w:tcW w:w="1668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49–54 мин</w:t>
            </w:r>
          </w:p>
        </w:tc>
        <w:tc>
          <w:tcPr>
            <w:tcW w:w="9014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Рефлексия («облако слов»)</w:t>
            </w:r>
          </w:p>
        </w:tc>
      </w:tr>
      <w:tr w:rsidR="00A9448B" w:rsidRPr="00A9448B" w:rsidTr="00375B73">
        <w:tc>
          <w:tcPr>
            <w:tcW w:w="1668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54–60 мин</w:t>
            </w:r>
          </w:p>
        </w:tc>
        <w:tc>
          <w:tcPr>
            <w:tcW w:w="9014" w:type="dxa"/>
            <w:hideMark/>
          </w:tcPr>
          <w:p w:rsidR="00A9448B" w:rsidRPr="00A9448B" w:rsidRDefault="00A9448B" w:rsidP="00475F3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Подведение итогов, </w:t>
            </w:r>
            <w:proofErr w:type="gramStart"/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фото работ</w:t>
            </w:r>
            <w:proofErr w:type="gramEnd"/>
            <w:r w:rsidRPr="00A944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уборка</w:t>
            </w:r>
          </w:p>
        </w:tc>
      </w:tr>
    </w:tbl>
    <w:p w:rsidR="00375B73" w:rsidRDefault="00375B73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75B73" w:rsidRDefault="00375B73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9448B" w:rsidRPr="00A9448B" w:rsidRDefault="00375B73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Примечание: если </w:t>
      </w:r>
      <w:r w:rsidR="00A9448B"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уложиться в 40 минут, сократить</w:t>
      </w:r>
      <w:r w:rsidR="00A9448B"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время на станциях до 9–10 минут и финал — до 6–7 минут. Рефлексию можно провести максимально лаконично: «Напишите 1 слово на </w:t>
      </w:r>
      <w:proofErr w:type="spellStart"/>
      <w:r w:rsidR="00A9448B"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стикере</w:t>
      </w:r>
      <w:proofErr w:type="spellEnd"/>
      <w:r w:rsidR="00A9448B"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приклейте».</w:t>
      </w:r>
    </w:p>
    <w:p w:rsidR="00BF3D51" w:rsidRDefault="00BF3D51" w:rsidP="00BF3D51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DA019F" w:rsidRDefault="00DA019F" w:rsidP="00DA019F">
      <w:pPr>
        <w:pStyle w:val="a3"/>
        <w:spacing w:before="0" w:beforeAutospacing="0" w:after="0" w:afterAutospacing="0" w:line="276" w:lineRule="auto"/>
        <w:jc w:val="right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Приложение 10.Разделение на команды</w:t>
      </w:r>
    </w:p>
    <w:p w:rsidR="00DA019F" w:rsidRPr="00DA019F" w:rsidRDefault="00DA019F" w:rsidP="00DA019F">
      <w:pPr>
        <w:pStyle w:val="a3"/>
        <w:spacing w:before="0" w:beforeAutospacing="0" w:after="0" w:afterAutospacing="0" w:line="276" w:lineRule="auto"/>
        <w:jc w:val="right"/>
        <w:rPr>
          <w:b/>
          <w:color w:val="000000" w:themeColor="text1"/>
          <w:sz w:val="28"/>
          <w:szCs w:val="28"/>
          <w:u w:val="single"/>
        </w:rPr>
      </w:pPr>
    </w:p>
    <w:tbl>
      <w:tblPr>
        <w:tblStyle w:val="a6"/>
        <w:tblW w:w="0" w:type="auto"/>
        <w:jc w:val="center"/>
        <w:tblLook w:val="04A0"/>
      </w:tblPr>
      <w:tblGrid>
        <w:gridCol w:w="1781"/>
        <w:gridCol w:w="1781"/>
        <w:gridCol w:w="1780"/>
        <w:gridCol w:w="1780"/>
        <w:gridCol w:w="1780"/>
        <w:gridCol w:w="1780"/>
      </w:tblGrid>
      <w:tr w:rsidR="0008266F" w:rsidRPr="0008266F" w:rsidTr="0008266F">
        <w:trPr>
          <w:jc w:val="center"/>
        </w:trPr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Лесные духи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Лесные духи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Лесные духи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Лесные духи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Лесные духи</w:t>
            </w:r>
          </w:p>
        </w:tc>
        <w:tc>
          <w:tcPr>
            <w:tcW w:w="1780" w:type="dxa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Лесные духи</w:t>
            </w:r>
          </w:p>
        </w:tc>
      </w:tr>
      <w:tr w:rsidR="0008266F" w:rsidRPr="0008266F" w:rsidTr="0008266F">
        <w:trPr>
          <w:jc w:val="center"/>
        </w:trPr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Речные волны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Речные волны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Речные волны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Речные волны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Речные волны</w:t>
            </w:r>
          </w:p>
        </w:tc>
        <w:tc>
          <w:tcPr>
            <w:tcW w:w="1780" w:type="dxa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Речные волны</w:t>
            </w:r>
          </w:p>
        </w:tc>
      </w:tr>
      <w:tr w:rsidR="0008266F" w:rsidRPr="0008266F" w:rsidTr="0008266F">
        <w:trPr>
          <w:jc w:val="center"/>
        </w:trPr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Оляпки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Оляпки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Оляпки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Оляпки</w:t>
            </w:r>
          </w:p>
        </w:tc>
        <w:tc>
          <w:tcPr>
            <w:tcW w:w="0" w:type="auto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Оляпки</w:t>
            </w:r>
          </w:p>
        </w:tc>
        <w:tc>
          <w:tcPr>
            <w:tcW w:w="1780" w:type="dxa"/>
          </w:tcPr>
          <w:p w:rsidR="0008266F" w:rsidRPr="0008266F" w:rsidRDefault="0008266F" w:rsidP="0008266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42"/>
                <w:szCs w:val="42"/>
              </w:rPr>
            </w:pPr>
            <w:r w:rsidRPr="0008266F">
              <w:rPr>
                <w:b/>
                <w:color w:val="000000" w:themeColor="text1"/>
                <w:sz w:val="42"/>
                <w:szCs w:val="42"/>
              </w:rPr>
              <w:t>Оляпки</w:t>
            </w:r>
          </w:p>
        </w:tc>
      </w:tr>
    </w:tbl>
    <w:p w:rsidR="00375B73" w:rsidRDefault="00375B73" w:rsidP="00BF3D51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375B73" w:rsidRDefault="00375B73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A9448B" w:rsidRPr="00A9448B" w:rsidRDefault="00DA019F" w:rsidP="00375B73">
      <w:pPr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Приложение 11</w:t>
      </w:r>
      <w:r w:rsidR="00375B73" w:rsidRPr="00375B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  <w:r w:rsidR="00A9448B"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Идеи по наглядному оформлению каждой станции</w:t>
      </w:r>
    </w:p>
    <w:p w:rsidR="00375B73" w:rsidRDefault="00375B73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9448B" w:rsidRPr="00A9448B" w:rsidRDefault="00A9448B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Станция 1 («Пера и </w:t>
      </w:r>
      <w:proofErr w:type="spellStart"/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Зарань</w:t>
      </w:r>
      <w:proofErr w:type="spellEnd"/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»)</w:t>
      </w:r>
    </w:p>
    <w:p w:rsidR="00A9448B" w:rsidRPr="00A9448B" w:rsidRDefault="00A9448B" w:rsidP="00375B7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Табличка: </w:t>
      </w: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«Станция 1. Пера и </w:t>
      </w:r>
      <w:proofErr w:type="spellStart"/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Зарань</w:t>
      </w:r>
      <w:proofErr w:type="spellEnd"/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 читаем по ролям»</w:t>
      </w: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448B" w:rsidRPr="00A9448B" w:rsidRDefault="00375B73" w:rsidP="00375B7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Иллюстрация: Р</w:t>
      </w:r>
      <w:r w:rsidR="00A9448B"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исунок богатыря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Пера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Зарани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A9448B"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«лес Пармы» (густой хвойный лес, река, туман).</w:t>
      </w:r>
    </w:p>
    <w:p w:rsidR="00A9448B" w:rsidRPr="00A9448B" w:rsidRDefault="00A9448B" w:rsidP="00375B7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</w:t>
      </w:r>
      <w:r w:rsidR="00666C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плакат «Как читать по ролям»: 3 квадратика с пиктограммами: «Выбери роль» → «Читай с интонацией» → «Покажи героя жестом».</w:t>
      </w:r>
    </w:p>
    <w:p w:rsidR="00A9448B" w:rsidRPr="00A9448B" w:rsidRDefault="00A9448B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Станция 2 («Загадки и пословицы»)</w:t>
      </w:r>
    </w:p>
    <w:p w:rsidR="00A9448B" w:rsidRPr="00A9448B" w:rsidRDefault="00A9448B" w:rsidP="00375B7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Табличка: </w:t>
      </w: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«Станция 2. Загадки и пословицы: отгадай, придумай, объясни»</w:t>
      </w: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9448B" w:rsidRPr="00A9448B" w:rsidRDefault="00A9448B" w:rsidP="00375B7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Плакат «Дерево мудрости»: на рисунке дерева — листочки</w:t>
      </w:r>
      <w:r w:rsidR="00666C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карточки с загадками; дети пишут ответы на отдельных листочках и вешают рядом.</w:t>
      </w:r>
    </w:p>
    <w:p w:rsidR="00A9448B" w:rsidRPr="00A9448B" w:rsidRDefault="00A9448B" w:rsidP="00375B7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</w:t>
      </w:r>
      <w:r w:rsidR="00666C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плакат «Как придумать загадку»: 3 шага с пиктограммами: «Опиши действие» → «Добавь образ» → «Не называй предмет».</w:t>
      </w:r>
    </w:p>
    <w:p w:rsidR="00A9448B" w:rsidRPr="00A9448B" w:rsidRDefault="00A9448B" w:rsidP="00475F3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Станция 3 («Символы и узоры»)</w:t>
      </w:r>
    </w:p>
    <w:p w:rsidR="00A9448B" w:rsidRPr="00A9448B" w:rsidRDefault="00A9448B" w:rsidP="00375B7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Табличка: </w:t>
      </w:r>
      <w:r w:rsidRPr="00A944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«Станция 3. Символы и узоры: создаём обложку»</w:t>
      </w: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9448B" w:rsidRPr="00A9448B" w:rsidRDefault="00A9448B" w:rsidP="00375B7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Плакат с примерами орнаментов (ромб, зигзаг, дуги, зубчики) и их значением (земля, вода, солнце, лес).</w:t>
      </w:r>
      <w:proofErr w:type="gramEnd"/>
    </w:p>
    <w:p w:rsidR="00A9448B" w:rsidRDefault="00A9448B" w:rsidP="00375B73">
      <w:pPr>
        <w:pBdr>
          <w:bottom w:val="single" w:sz="6" w:space="1" w:color="auto"/>
        </w:pBd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</w:t>
      </w:r>
      <w:r w:rsidR="00666C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схема «4 шага на станции» (как в Приложении 3): 1) выбери символ → 2) наклей в центр → 3) добавь узор → 4) напиши название и </w:t>
      </w:r>
      <w:proofErr w:type="spellStart"/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слоган</w:t>
      </w:r>
      <w:proofErr w:type="spellEnd"/>
      <w:r w:rsidRPr="00A94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C7110" w:rsidRDefault="000C7110" w:rsidP="00375B7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682"/>
      </w:tblGrid>
      <w:tr w:rsidR="000C7110" w:rsidRPr="000C7110" w:rsidTr="00486F36">
        <w:tc>
          <w:tcPr>
            <w:tcW w:w="10682" w:type="dxa"/>
          </w:tcPr>
          <w:p w:rsidR="000C7110" w:rsidRPr="000C7110" w:rsidRDefault="000C7110" w:rsidP="00486F36">
            <w:pPr>
              <w:rPr>
                <w:rFonts w:ascii="Times New Roman" w:eastAsia="Times New Roman" w:hAnsi="Times New Roman" w:cs="Times New Roman"/>
                <w:color w:val="000000" w:themeColor="text1"/>
                <w:sz w:val="72"/>
                <w:szCs w:val="72"/>
              </w:rPr>
            </w:pPr>
            <w:r w:rsidRPr="000C71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72"/>
                <w:szCs w:val="72"/>
              </w:rPr>
              <w:t xml:space="preserve">Станция 1. Пера и </w:t>
            </w:r>
            <w:proofErr w:type="spellStart"/>
            <w:r w:rsidRPr="000C71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72"/>
                <w:szCs w:val="72"/>
              </w:rPr>
              <w:t>Зарань</w:t>
            </w:r>
            <w:proofErr w:type="spellEnd"/>
            <w:r w:rsidRPr="000C71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72"/>
                <w:szCs w:val="72"/>
              </w:rPr>
              <w:t>: читаем по ролям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72"/>
                <w:szCs w:val="72"/>
              </w:rPr>
              <w:t>.</w:t>
            </w:r>
          </w:p>
        </w:tc>
      </w:tr>
    </w:tbl>
    <w:p w:rsidR="000C7110" w:rsidRPr="00A9448B" w:rsidRDefault="000C7110" w:rsidP="00375B7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486400" cy="3200400"/>
            <wp:effectExtent l="19050" t="0" r="76200" b="0"/>
            <wp:docPr id="8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5F01DF" w:rsidRDefault="005F01DF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7110" w:rsidRDefault="000C7110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7110" w:rsidRDefault="000C7110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682"/>
      </w:tblGrid>
      <w:tr w:rsidR="000C7110" w:rsidRPr="000C7110" w:rsidTr="00486F36">
        <w:tc>
          <w:tcPr>
            <w:tcW w:w="10682" w:type="dxa"/>
          </w:tcPr>
          <w:p w:rsidR="000C7110" w:rsidRPr="000C7110" w:rsidRDefault="000C7110" w:rsidP="00486F36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56"/>
                <w:szCs w:val="56"/>
              </w:rPr>
            </w:pPr>
            <w:r w:rsidRPr="000C71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56"/>
                <w:szCs w:val="56"/>
              </w:rPr>
              <w:t>Станция 2. Загадки и пословицы: отгадай, придумай, объясни.</w:t>
            </w:r>
          </w:p>
        </w:tc>
      </w:tr>
    </w:tbl>
    <w:p w:rsidR="000C7110" w:rsidRDefault="000C7110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486400" cy="3200400"/>
            <wp:effectExtent l="19050" t="0" r="7620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0C7110" w:rsidRPr="000C7110" w:rsidRDefault="000C7110" w:rsidP="000C7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</w:pPr>
      <w:r w:rsidRPr="000C7110">
        <w:rPr>
          <w:rFonts w:ascii="Times New Roman" w:eastAsia="Times New Roman" w:hAnsi="Times New Roman" w:cs="Times New Roman"/>
          <w:b/>
          <w:bCs/>
          <w:color w:val="000000" w:themeColor="text1"/>
          <w:sz w:val="72"/>
          <w:szCs w:val="72"/>
        </w:rPr>
        <w:t>Станция 3. Символы и узоры: создаём обложку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72"/>
          <w:szCs w:val="72"/>
        </w:rPr>
        <w:t>.</w:t>
      </w:r>
    </w:p>
    <w:p w:rsidR="000C7110" w:rsidRPr="00A9448B" w:rsidRDefault="000C7110" w:rsidP="00475F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6591300" cy="3695700"/>
            <wp:effectExtent l="38100" t="0" r="1905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sectPr w:rsidR="000C7110" w:rsidRPr="00A9448B" w:rsidSect="00F169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0726E"/>
    <w:multiLevelType w:val="hybridMultilevel"/>
    <w:tmpl w:val="64EC1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C6E7C"/>
    <w:multiLevelType w:val="hybridMultilevel"/>
    <w:tmpl w:val="D1B6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F2B74"/>
    <w:multiLevelType w:val="multilevel"/>
    <w:tmpl w:val="64D8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01747F"/>
    <w:multiLevelType w:val="hybridMultilevel"/>
    <w:tmpl w:val="0E4CC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3148D5"/>
    <w:multiLevelType w:val="multilevel"/>
    <w:tmpl w:val="B1F4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33A8C"/>
    <w:multiLevelType w:val="hybridMultilevel"/>
    <w:tmpl w:val="B9625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7A3234"/>
    <w:rsid w:val="0008266F"/>
    <w:rsid w:val="000C7110"/>
    <w:rsid w:val="0012505F"/>
    <w:rsid w:val="001A7141"/>
    <w:rsid w:val="00285737"/>
    <w:rsid w:val="00285AFB"/>
    <w:rsid w:val="003120D1"/>
    <w:rsid w:val="00375B73"/>
    <w:rsid w:val="003F0A56"/>
    <w:rsid w:val="00407F38"/>
    <w:rsid w:val="00410E12"/>
    <w:rsid w:val="00475F3A"/>
    <w:rsid w:val="00485022"/>
    <w:rsid w:val="004D0269"/>
    <w:rsid w:val="005F01DF"/>
    <w:rsid w:val="00651247"/>
    <w:rsid w:val="00666C8A"/>
    <w:rsid w:val="00687C0E"/>
    <w:rsid w:val="006D4D25"/>
    <w:rsid w:val="007073FE"/>
    <w:rsid w:val="007169E3"/>
    <w:rsid w:val="007A2AB1"/>
    <w:rsid w:val="007A3234"/>
    <w:rsid w:val="00817A10"/>
    <w:rsid w:val="008B3A89"/>
    <w:rsid w:val="008F4CE5"/>
    <w:rsid w:val="0097673C"/>
    <w:rsid w:val="00A40D1F"/>
    <w:rsid w:val="00A44360"/>
    <w:rsid w:val="00A9448B"/>
    <w:rsid w:val="00AB0559"/>
    <w:rsid w:val="00AB4F0F"/>
    <w:rsid w:val="00AD682F"/>
    <w:rsid w:val="00B15351"/>
    <w:rsid w:val="00B77D6C"/>
    <w:rsid w:val="00BF3D51"/>
    <w:rsid w:val="00C01087"/>
    <w:rsid w:val="00C01859"/>
    <w:rsid w:val="00D45021"/>
    <w:rsid w:val="00D6317B"/>
    <w:rsid w:val="00D7407F"/>
    <w:rsid w:val="00DA019F"/>
    <w:rsid w:val="00E24830"/>
    <w:rsid w:val="00E47766"/>
    <w:rsid w:val="00EE5AB3"/>
    <w:rsid w:val="00F169F4"/>
    <w:rsid w:val="00F90AD5"/>
    <w:rsid w:val="00F93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1F"/>
  </w:style>
  <w:style w:type="paragraph" w:styleId="2">
    <w:name w:val="heading 2"/>
    <w:basedOn w:val="a"/>
    <w:link w:val="20"/>
    <w:uiPriority w:val="9"/>
    <w:qFormat/>
    <w:rsid w:val="007A32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A32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4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323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A3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A32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7A3234"/>
    <w:rPr>
      <w:b/>
      <w:bCs/>
    </w:rPr>
  </w:style>
  <w:style w:type="character" w:styleId="a5">
    <w:name w:val="Hyperlink"/>
    <w:basedOn w:val="a0"/>
    <w:uiPriority w:val="99"/>
    <w:semiHidden/>
    <w:unhideWhenUsed/>
    <w:rsid w:val="0012505F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12505F"/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A944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4D02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2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8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6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6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6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1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4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2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1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8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51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1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diagramData" Target="diagrams/data1.xml"/><Relationship Id="rId18" Type="http://schemas.openxmlformats.org/officeDocument/2006/relationships/diagramLayout" Target="diagrams/layout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diagramData" Target="diagrams/data3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diagramData" Target="diagrams/data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20" Type="http://schemas.openxmlformats.org/officeDocument/2006/relationships/diagramColors" Target="diagrams/colors2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diagramColors" Target="diagrams/colors3.xml"/><Relationship Id="rId5" Type="http://schemas.openxmlformats.org/officeDocument/2006/relationships/image" Target="media/image1.png"/><Relationship Id="rId15" Type="http://schemas.openxmlformats.org/officeDocument/2006/relationships/diagramQuickStyle" Target="diagrams/quickStyle1.xml"/><Relationship Id="rId23" Type="http://schemas.openxmlformats.org/officeDocument/2006/relationships/diagramQuickStyle" Target="diagrams/quickStyle3.xml"/><Relationship Id="rId10" Type="http://schemas.openxmlformats.org/officeDocument/2006/relationships/image" Target="media/image6.png"/><Relationship Id="rId19" Type="http://schemas.openxmlformats.org/officeDocument/2006/relationships/diagramQuickStyle" Target="diagrams/quickStyle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diagramLayout" Target="diagrams/layout1.xml"/><Relationship Id="rId22" Type="http://schemas.openxmlformats.org/officeDocument/2006/relationships/diagramLayout" Target="diagrams/layout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3">
  <dgm:title val=""/>
  <dgm:desc val=""/>
  <dgm:catLst>
    <dgm:cat type="accent2" pri="11300"/>
  </dgm:catLst>
  <dgm:styleLbl name="node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shade val="80000"/>
      </a:schemeClr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shade val="80000"/>
      </a:schemeClr>
      <a:schemeClr val="accent2">
        <a:tint val="7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/>
    <dgm:txEffectClrLst/>
  </dgm:styleLbl>
  <dgm:styleLbl name="lnNode1">
    <dgm:fillClrLst>
      <a:schemeClr val="accent2">
        <a:shade val="80000"/>
      </a:schemeClr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9000"/>
      </a:schemeClr>
    </dgm:fillClrLst>
    <dgm:linClrLst meth="repeat">
      <a:schemeClr val="accent2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80000"/>
      </a:schemeClr>
    </dgm:fillClrLst>
    <dgm:linClrLst meth="repeat">
      <a:schemeClr val="accent2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3">
  <dgm:title val=""/>
  <dgm:desc val=""/>
  <dgm:catLst>
    <dgm:cat type="accent3" pri="11300"/>
  </dgm:catLst>
  <dgm:styleLbl name="node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shade val="80000"/>
      </a:schemeClr>
      <a:schemeClr val="accent3">
        <a:tint val="7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/>
    <dgm:txEffectClrLst/>
  </dgm:styleLbl>
  <dgm:styleLbl name="ln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9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8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0ABB8C-BD58-4DD4-BA2C-24BA6FAE68B1}" type="doc">
      <dgm:prSet loTypeId="urn:microsoft.com/office/officeart/2005/8/layout/chevron2" loCatId="list" qsTypeId="urn:microsoft.com/office/officeart/2005/8/quickstyle/simple1" qsCatId="simple" csTypeId="urn:microsoft.com/office/officeart/2005/8/colors/accent2_3" csCatId="accent2" phldr="1"/>
      <dgm:spPr/>
      <dgm:t>
        <a:bodyPr/>
        <a:lstStyle/>
        <a:p>
          <a:endParaRPr lang="ru-RU"/>
        </a:p>
      </dgm:t>
    </dgm:pt>
    <dgm:pt modelId="{1160F58E-AC2C-4FB2-94B5-0821BDA187DB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1</a:t>
          </a:r>
        </a:p>
      </dgm:t>
    </dgm:pt>
    <dgm:pt modelId="{EBD1BA87-B38F-4FB3-B725-DDCFD6171537}" type="parTrans" cxnId="{5917ED97-1287-4094-976A-E17456EBE31E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3AC05F1B-D8A2-4D04-8E30-4A1E20F74130}" type="sibTrans" cxnId="{5917ED97-1287-4094-976A-E17456EBE31E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2CD5869D-87EC-49CA-96AA-D992FBFB2402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Выбери роль</a:t>
          </a:r>
        </a:p>
      </dgm:t>
    </dgm:pt>
    <dgm:pt modelId="{3EB9EAC2-1F5E-4E64-9F7C-850F5AA60546}" type="parTrans" cxnId="{FB530AB5-BCA5-4C0E-A7AA-0065F396776B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B3BAF142-5349-401A-8EEC-FEC4B6360A9C}" type="sibTrans" cxnId="{FB530AB5-BCA5-4C0E-A7AA-0065F396776B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A904037D-EEA7-4235-B772-E6CDB93675D7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2</a:t>
          </a:r>
        </a:p>
      </dgm:t>
    </dgm:pt>
    <dgm:pt modelId="{0D262FA2-FCE3-4EC8-9EC6-3650161D169F}" type="parTrans" cxnId="{FC589069-B4A9-4137-9DEE-26B14AAF631C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8BBBE429-0EF5-4F44-953E-00E91C391CB4}" type="sibTrans" cxnId="{FC589069-B4A9-4137-9DEE-26B14AAF631C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0783515A-439F-4CF3-B6A3-5E5FF09F7212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Читай с интонацией</a:t>
          </a:r>
        </a:p>
      </dgm:t>
    </dgm:pt>
    <dgm:pt modelId="{5469D86F-4356-4A27-9D09-EE1BBB774D3D}" type="parTrans" cxnId="{0E6F016F-6D60-43B0-AE3B-3BB6047514E9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90ACCB3F-0DE7-4561-A19B-96749C9FCBFA}" type="sibTrans" cxnId="{0E6F016F-6D60-43B0-AE3B-3BB6047514E9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2C255DD6-BC33-411B-881F-27180354A70D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3</a:t>
          </a:r>
        </a:p>
      </dgm:t>
    </dgm:pt>
    <dgm:pt modelId="{216B1150-AE6B-49A0-B079-CB88B30B5903}" type="parTrans" cxnId="{429BE6AF-5938-457E-B87E-AC380AC99EC3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21710069-5636-420B-9D57-1A33B0D9F2EE}" type="sibTrans" cxnId="{429BE6AF-5938-457E-B87E-AC380AC99EC3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81ABE728-A360-485D-B159-84D0ADDEDA41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Покажи героя жестом</a:t>
          </a:r>
        </a:p>
      </dgm:t>
    </dgm:pt>
    <dgm:pt modelId="{3F319CEB-C7B9-41D5-937E-23907D3B2640}" type="parTrans" cxnId="{8290109E-AD74-4C03-8022-F38B7D9671F2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A8F70225-9958-4D50-A58D-87F23F3D426D}" type="sibTrans" cxnId="{8290109E-AD74-4C03-8022-F38B7D9671F2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E3F92FF5-0CFF-4437-8CFD-B7542A4419DB}" type="pres">
      <dgm:prSet presAssocID="{4C0ABB8C-BD58-4DD4-BA2C-24BA6FAE68B1}" presName="linearFlow" presStyleCnt="0">
        <dgm:presLayoutVars>
          <dgm:dir/>
          <dgm:animLvl val="lvl"/>
          <dgm:resizeHandles val="exact"/>
        </dgm:presLayoutVars>
      </dgm:prSet>
      <dgm:spPr/>
    </dgm:pt>
    <dgm:pt modelId="{FBDB5F55-1D5E-4131-967E-CE2601238606}" type="pres">
      <dgm:prSet presAssocID="{1160F58E-AC2C-4FB2-94B5-0821BDA187DB}" presName="composite" presStyleCnt="0"/>
      <dgm:spPr/>
    </dgm:pt>
    <dgm:pt modelId="{2953CD17-979D-444D-BD86-F7C19AA65E5C}" type="pres">
      <dgm:prSet presAssocID="{1160F58E-AC2C-4FB2-94B5-0821BDA187DB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F4C7105B-AE4B-4F66-937A-49AE142E9EDD}" type="pres">
      <dgm:prSet presAssocID="{1160F58E-AC2C-4FB2-94B5-0821BDA187DB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0132E5-26A1-4A02-857E-17BF31D0A43C}" type="pres">
      <dgm:prSet presAssocID="{3AC05F1B-D8A2-4D04-8E30-4A1E20F74130}" presName="sp" presStyleCnt="0"/>
      <dgm:spPr/>
    </dgm:pt>
    <dgm:pt modelId="{768C7FBC-7426-4B73-A931-EDE8C0153AF6}" type="pres">
      <dgm:prSet presAssocID="{A904037D-EEA7-4235-B772-E6CDB93675D7}" presName="composite" presStyleCnt="0"/>
      <dgm:spPr/>
    </dgm:pt>
    <dgm:pt modelId="{C80980DB-986D-47B7-9C1D-17919381937B}" type="pres">
      <dgm:prSet presAssocID="{A904037D-EEA7-4235-B772-E6CDB93675D7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2F78B117-C947-4BE1-AC54-DE30F40A7804}" type="pres">
      <dgm:prSet presAssocID="{A904037D-EEA7-4235-B772-E6CDB93675D7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DB9F69-FD98-4DD9-A5AF-6EA719DFDC48}" type="pres">
      <dgm:prSet presAssocID="{8BBBE429-0EF5-4F44-953E-00E91C391CB4}" presName="sp" presStyleCnt="0"/>
      <dgm:spPr/>
    </dgm:pt>
    <dgm:pt modelId="{57621AA8-3145-48F5-A29D-7FB5ABAB5D23}" type="pres">
      <dgm:prSet presAssocID="{2C255DD6-BC33-411B-881F-27180354A70D}" presName="composite" presStyleCnt="0"/>
      <dgm:spPr/>
    </dgm:pt>
    <dgm:pt modelId="{657314BC-2A23-40C7-8DDF-518C25894A4A}" type="pres">
      <dgm:prSet presAssocID="{2C255DD6-BC33-411B-881F-27180354A70D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47214603-8602-4453-993F-CB04B9935B02}" type="pres">
      <dgm:prSet presAssocID="{2C255DD6-BC33-411B-881F-27180354A70D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B0C4D8F-5729-47FE-B02F-91074E680A07}" type="presOf" srcId="{1160F58E-AC2C-4FB2-94B5-0821BDA187DB}" destId="{2953CD17-979D-444D-BD86-F7C19AA65E5C}" srcOrd="0" destOrd="0" presId="urn:microsoft.com/office/officeart/2005/8/layout/chevron2"/>
    <dgm:cxn modelId="{CAC2382B-073B-486E-8413-867554F7E426}" type="presOf" srcId="{0783515A-439F-4CF3-B6A3-5E5FF09F7212}" destId="{2F78B117-C947-4BE1-AC54-DE30F40A7804}" srcOrd="0" destOrd="0" presId="urn:microsoft.com/office/officeart/2005/8/layout/chevron2"/>
    <dgm:cxn modelId="{FB530AB5-BCA5-4C0E-A7AA-0065F396776B}" srcId="{1160F58E-AC2C-4FB2-94B5-0821BDA187DB}" destId="{2CD5869D-87EC-49CA-96AA-D992FBFB2402}" srcOrd="0" destOrd="0" parTransId="{3EB9EAC2-1F5E-4E64-9F7C-850F5AA60546}" sibTransId="{B3BAF142-5349-401A-8EEC-FEC4B6360A9C}"/>
    <dgm:cxn modelId="{6FD37886-A643-4BA0-B8C4-5FB2A67011D7}" type="presOf" srcId="{A904037D-EEA7-4235-B772-E6CDB93675D7}" destId="{C80980DB-986D-47B7-9C1D-17919381937B}" srcOrd="0" destOrd="0" presId="urn:microsoft.com/office/officeart/2005/8/layout/chevron2"/>
    <dgm:cxn modelId="{9B369D59-6C75-40C9-BDC4-B936B29C7880}" type="presOf" srcId="{2CD5869D-87EC-49CA-96AA-D992FBFB2402}" destId="{F4C7105B-AE4B-4F66-937A-49AE142E9EDD}" srcOrd="0" destOrd="0" presId="urn:microsoft.com/office/officeart/2005/8/layout/chevron2"/>
    <dgm:cxn modelId="{FC589069-B4A9-4137-9DEE-26B14AAF631C}" srcId="{4C0ABB8C-BD58-4DD4-BA2C-24BA6FAE68B1}" destId="{A904037D-EEA7-4235-B772-E6CDB93675D7}" srcOrd="1" destOrd="0" parTransId="{0D262FA2-FCE3-4EC8-9EC6-3650161D169F}" sibTransId="{8BBBE429-0EF5-4F44-953E-00E91C391CB4}"/>
    <dgm:cxn modelId="{429BE6AF-5938-457E-B87E-AC380AC99EC3}" srcId="{4C0ABB8C-BD58-4DD4-BA2C-24BA6FAE68B1}" destId="{2C255DD6-BC33-411B-881F-27180354A70D}" srcOrd="2" destOrd="0" parTransId="{216B1150-AE6B-49A0-B079-CB88B30B5903}" sibTransId="{21710069-5636-420B-9D57-1A33B0D9F2EE}"/>
    <dgm:cxn modelId="{27B09555-4AC6-404B-B721-F96D654F7D2D}" type="presOf" srcId="{81ABE728-A360-485D-B159-84D0ADDEDA41}" destId="{47214603-8602-4453-993F-CB04B9935B02}" srcOrd="0" destOrd="0" presId="urn:microsoft.com/office/officeart/2005/8/layout/chevron2"/>
    <dgm:cxn modelId="{0E6F016F-6D60-43B0-AE3B-3BB6047514E9}" srcId="{A904037D-EEA7-4235-B772-E6CDB93675D7}" destId="{0783515A-439F-4CF3-B6A3-5E5FF09F7212}" srcOrd="0" destOrd="0" parTransId="{5469D86F-4356-4A27-9D09-EE1BBB774D3D}" sibTransId="{90ACCB3F-0DE7-4561-A19B-96749C9FCBFA}"/>
    <dgm:cxn modelId="{CBA5133A-DDA5-42C6-8352-3AC11B7EA38B}" type="presOf" srcId="{2C255DD6-BC33-411B-881F-27180354A70D}" destId="{657314BC-2A23-40C7-8DDF-518C25894A4A}" srcOrd="0" destOrd="0" presId="urn:microsoft.com/office/officeart/2005/8/layout/chevron2"/>
    <dgm:cxn modelId="{8290109E-AD74-4C03-8022-F38B7D9671F2}" srcId="{2C255DD6-BC33-411B-881F-27180354A70D}" destId="{81ABE728-A360-485D-B159-84D0ADDEDA41}" srcOrd="0" destOrd="0" parTransId="{3F319CEB-C7B9-41D5-937E-23907D3B2640}" sibTransId="{A8F70225-9958-4D50-A58D-87F23F3D426D}"/>
    <dgm:cxn modelId="{AB62A591-F64E-42D2-94ED-2088748C8406}" type="presOf" srcId="{4C0ABB8C-BD58-4DD4-BA2C-24BA6FAE68B1}" destId="{E3F92FF5-0CFF-4437-8CFD-B7542A4419DB}" srcOrd="0" destOrd="0" presId="urn:microsoft.com/office/officeart/2005/8/layout/chevron2"/>
    <dgm:cxn modelId="{5917ED97-1287-4094-976A-E17456EBE31E}" srcId="{4C0ABB8C-BD58-4DD4-BA2C-24BA6FAE68B1}" destId="{1160F58E-AC2C-4FB2-94B5-0821BDA187DB}" srcOrd="0" destOrd="0" parTransId="{EBD1BA87-B38F-4FB3-B725-DDCFD6171537}" sibTransId="{3AC05F1B-D8A2-4D04-8E30-4A1E20F74130}"/>
    <dgm:cxn modelId="{94873F83-6B25-41AF-B726-CB36E403EB68}" type="presParOf" srcId="{E3F92FF5-0CFF-4437-8CFD-B7542A4419DB}" destId="{FBDB5F55-1D5E-4131-967E-CE2601238606}" srcOrd="0" destOrd="0" presId="urn:microsoft.com/office/officeart/2005/8/layout/chevron2"/>
    <dgm:cxn modelId="{0C55643D-E6CB-4ED8-988D-A9CB38005C03}" type="presParOf" srcId="{FBDB5F55-1D5E-4131-967E-CE2601238606}" destId="{2953CD17-979D-444D-BD86-F7C19AA65E5C}" srcOrd="0" destOrd="0" presId="urn:microsoft.com/office/officeart/2005/8/layout/chevron2"/>
    <dgm:cxn modelId="{FEA61A2D-9693-46E1-A924-1212F38A751F}" type="presParOf" srcId="{FBDB5F55-1D5E-4131-967E-CE2601238606}" destId="{F4C7105B-AE4B-4F66-937A-49AE142E9EDD}" srcOrd="1" destOrd="0" presId="urn:microsoft.com/office/officeart/2005/8/layout/chevron2"/>
    <dgm:cxn modelId="{73EF1A28-8299-44D7-A3DD-4D1821A4AFCC}" type="presParOf" srcId="{E3F92FF5-0CFF-4437-8CFD-B7542A4419DB}" destId="{6F0132E5-26A1-4A02-857E-17BF31D0A43C}" srcOrd="1" destOrd="0" presId="urn:microsoft.com/office/officeart/2005/8/layout/chevron2"/>
    <dgm:cxn modelId="{E6CCE4A6-096A-4E78-AA73-A20922F48818}" type="presParOf" srcId="{E3F92FF5-0CFF-4437-8CFD-B7542A4419DB}" destId="{768C7FBC-7426-4B73-A931-EDE8C0153AF6}" srcOrd="2" destOrd="0" presId="urn:microsoft.com/office/officeart/2005/8/layout/chevron2"/>
    <dgm:cxn modelId="{53F723BF-0EC7-4768-940D-41EE7867F698}" type="presParOf" srcId="{768C7FBC-7426-4B73-A931-EDE8C0153AF6}" destId="{C80980DB-986D-47B7-9C1D-17919381937B}" srcOrd="0" destOrd="0" presId="urn:microsoft.com/office/officeart/2005/8/layout/chevron2"/>
    <dgm:cxn modelId="{2F8B072F-1464-4D59-A1B6-01A4BA14B7A4}" type="presParOf" srcId="{768C7FBC-7426-4B73-A931-EDE8C0153AF6}" destId="{2F78B117-C947-4BE1-AC54-DE30F40A7804}" srcOrd="1" destOrd="0" presId="urn:microsoft.com/office/officeart/2005/8/layout/chevron2"/>
    <dgm:cxn modelId="{6B34D3E9-C483-4A23-97B7-F361F279B2AD}" type="presParOf" srcId="{E3F92FF5-0CFF-4437-8CFD-B7542A4419DB}" destId="{62DB9F69-FD98-4DD9-A5AF-6EA719DFDC48}" srcOrd="3" destOrd="0" presId="urn:microsoft.com/office/officeart/2005/8/layout/chevron2"/>
    <dgm:cxn modelId="{EDBF4E60-6B3C-4DDE-BBE2-2936DC400E9B}" type="presParOf" srcId="{E3F92FF5-0CFF-4437-8CFD-B7542A4419DB}" destId="{57621AA8-3145-48F5-A29D-7FB5ABAB5D23}" srcOrd="4" destOrd="0" presId="urn:microsoft.com/office/officeart/2005/8/layout/chevron2"/>
    <dgm:cxn modelId="{D016CDD2-159F-447D-9926-B63D20B607AA}" type="presParOf" srcId="{57621AA8-3145-48F5-A29D-7FB5ABAB5D23}" destId="{657314BC-2A23-40C7-8DDF-518C25894A4A}" srcOrd="0" destOrd="0" presId="urn:microsoft.com/office/officeart/2005/8/layout/chevron2"/>
    <dgm:cxn modelId="{EF1B5C50-B718-4608-B850-6A7120B4EA49}" type="presParOf" srcId="{57621AA8-3145-48F5-A29D-7FB5ABAB5D23}" destId="{47214603-8602-4453-993F-CB04B9935B02}" srcOrd="1" destOrd="0" presId="urn:microsoft.com/office/officeart/2005/8/layout/chevron2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8DF82F6-45B8-41D7-9D6A-FB0A745C4986}" type="doc">
      <dgm:prSet loTypeId="urn:microsoft.com/office/officeart/2005/8/layout/chevron2" loCatId="list" qsTypeId="urn:microsoft.com/office/officeart/2005/8/quickstyle/simple1" qsCatId="simple" csTypeId="urn:microsoft.com/office/officeart/2005/8/colors/accent3_3" csCatId="accent3" phldr="1"/>
      <dgm:spPr/>
      <dgm:t>
        <a:bodyPr/>
        <a:lstStyle/>
        <a:p>
          <a:endParaRPr lang="ru-RU"/>
        </a:p>
      </dgm:t>
    </dgm:pt>
    <dgm:pt modelId="{887BC07D-6E40-4FA7-A6E7-CEF797A3D3C8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1</a:t>
          </a:r>
        </a:p>
      </dgm:t>
    </dgm:pt>
    <dgm:pt modelId="{8F3E52AB-6FA2-4D13-86E0-665165AD6EA1}" type="parTrans" cxnId="{C8B3DA9A-C65A-49D2-8CB5-B8CC998DEF4C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82C19325-F7B9-4C2A-BBD2-61E055AACE30}" type="sibTrans" cxnId="{C8B3DA9A-C65A-49D2-8CB5-B8CC998DEF4C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04D583C9-BBEB-4EC8-A095-E22B86091575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Опиши действие</a:t>
          </a:r>
        </a:p>
      </dgm:t>
    </dgm:pt>
    <dgm:pt modelId="{A1A89B96-82F8-4176-AD6C-946B93BF2627}" type="parTrans" cxnId="{A6EC2450-585C-4FCA-9475-48E91204762A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79FCBF95-1AA8-42FD-9473-22DF15891750}" type="sibTrans" cxnId="{A6EC2450-585C-4FCA-9475-48E91204762A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20C37FA2-B1B7-47EF-81FD-BDE039A02F3A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2</a:t>
          </a:r>
        </a:p>
      </dgm:t>
    </dgm:pt>
    <dgm:pt modelId="{F72C5A3F-1D14-435F-B0B0-EE67EDF2FA9F}" type="parTrans" cxnId="{0CE0BA08-04C2-439C-85C1-612D4E79AF57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688239DE-F80C-43D8-8922-CBE92372CA53}" type="sibTrans" cxnId="{0CE0BA08-04C2-439C-85C1-612D4E79AF57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566C8C98-C336-4FC4-B0A4-A58F46F4DC6C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Добавь образ </a:t>
          </a:r>
        </a:p>
      </dgm:t>
    </dgm:pt>
    <dgm:pt modelId="{37326D03-45B5-48A1-A0B8-003820209FD4}" type="parTrans" cxnId="{A5F7065E-C4E8-413C-BA5D-63E8F030C00A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4E4D029D-6D45-4D4D-A885-B11DB4B5940A}" type="sibTrans" cxnId="{A5F7065E-C4E8-413C-BA5D-63E8F030C00A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08A07FBA-4C42-4C34-ACE4-226797403A78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3</a:t>
          </a:r>
        </a:p>
      </dgm:t>
    </dgm:pt>
    <dgm:pt modelId="{6745BFE7-DC77-4C12-B16A-F593201A4B82}" type="parTrans" cxnId="{8E1233E1-04E4-40A5-8996-6156E7A713AE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A91BF268-AA00-46EB-A213-CDA6C187E730}" type="sibTrans" cxnId="{8E1233E1-04E4-40A5-8996-6156E7A713AE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98C41651-18F6-48EE-8FC5-9CF34AE3BA7A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Не называй предмет</a:t>
          </a:r>
        </a:p>
      </dgm:t>
    </dgm:pt>
    <dgm:pt modelId="{25C1D008-4C17-4310-AABE-B8D51659050E}" type="parTrans" cxnId="{B91F8EE8-1732-4E8C-A09D-8F1BE13E6FF7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E3BA8612-7485-4226-B933-7860044D3C37}" type="sibTrans" cxnId="{B91F8EE8-1732-4E8C-A09D-8F1BE13E6FF7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6FFB6575-81E0-412A-AD0C-723C3AC3515B}" type="pres">
      <dgm:prSet presAssocID="{F8DF82F6-45B8-41D7-9D6A-FB0A745C4986}" presName="linearFlow" presStyleCnt="0">
        <dgm:presLayoutVars>
          <dgm:dir/>
          <dgm:animLvl val="lvl"/>
          <dgm:resizeHandles val="exact"/>
        </dgm:presLayoutVars>
      </dgm:prSet>
      <dgm:spPr/>
    </dgm:pt>
    <dgm:pt modelId="{655150E3-9522-415F-AB5B-6555B6C8EFE5}" type="pres">
      <dgm:prSet presAssocID="{887BC07D-6E40-4FA7-A6E7-CEF797A3D3C8}" presName="composite" presStyleCnt="0"/>
      <dgm:spPr/>
    </dgm:pt>
    <dgm:pt modelId="{DB906EEE-9737-4FC0-AD19-3AEEC71566AC}" type="pres">
      <dgm:prSet presAssocID="{887BC07D-6E40-4FA7-A6E7-CEF797A3D3C8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85AC3D15-3FE9-4D0E-A3BC-9EC9658D0598}" type="pres">
      <dgm:prSet presAssocID="{887BC07D-6E40-4FA7-A6E7-CEF797A3D3C8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FEBE18-710C-40A2-822A-391773EB135C}" type="pres">
      <dgm:prSet presAssocID="{82C19325-F7B9-4C2A-BBD2-61E055AACE30}" presName="sp" presStyleCnt="0"/>
      <dgm:spPr/>
    </dgm:pt>
    <dgm:pt modelId="{AFF279BC-B023-4B12-BBA7-F74B0C65C3D4}" type="pres">
      <dgm:prSet presAssocID="{20C37FA2-B1B7-47EF-81FD-BDE039A02F3A}" presName="composite" presStyleCnt="0"/>
      <dgm:spPr/>
    </dgm:pt>
    <dgm:pt modelId="{8D359F40-F1DE-40DE-B150-2434438E87A6}" type="pres">
      <dgm:prSet presAssocID="{20C37FA2-B1B7-47EF-81FD-BDE039A02F3A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8D9549B5-3B1F-4FDF-A243-D9828EFCB513}" type="pres">
      <dgm:prSet presAssocID="{20C37FA2-B1B7-47EF-81FD-BDE039A02F3A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A8BC77-C1A1-4AE7-BA01-98AFAFA5B63E}" type="pres">
      <dgm:prSet presAssocID="{688239DE-F80C-43D8-8922-CBE92372CA53}" presName="sp" presStyleCnt="0"/>
      <dgm:spPr/>
    </dgm:pt>
    <dgm:pt modelId="{E502D869-9BCC-4A6C-83DF-C112997A773C}" type="pres">
      <dgm:prSet presAssocID="{08A07FBA-4C42-4C34-ACE4-226797403A78}" presName="composite" presStyleCnt="0"/>
      <dgm:spPr/>
    </dgm:pt>
    <dgm:pt modelId="{1D330D94-94E5-46FC-BF18-4DC3FE22875A}" type="pres">
      <dgm:prSet presAssocID="{08A07FBA-4C42-4C34-ACE4-226797403A78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5DBC257D-5767-4509-97D3-4717E11901C0}" type="pres">
      <dgm:prSet presAssocID="{08A07FBA-4C42-4C34-ACE4-226797403A78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E1233E1-04E4-40A5-8996-6156E7A713AE}" srcId="{F8DF82F6-45B8-41D7-9D6A-FB0A745C4986}" destId="{08A07FBA-4C42-4C34-ACE4-226797403A78}" srcOrd="2" destOrd="0" parTransId="{6745BFE7-DC77-4C12-B16A-F593201A4B82}" sibTransId="{A91BF268-AA00-46EB-A213-CDA6C187E730}"/>
    <dgm:cxn modelId="{DFB1D073-7D4C-4264-90B4-D9B28CF3B3BA}" type="presOf" srcId="{F8DF82F6-45B8-41D7-9D6A-FB0A745C4986}" destId="{6FFB6575-81E0-412A-AD0C-723C3AC3515B}" srcOrd="0" destOrd="0" presId="urn:microsoft.com/office/officeart/2005/8/layout/chevron2"/>
    <dgm:cxn modelId="{A5F7065E-C4E8-413C-BA5D-63E8F030C00A}" srcId="{20C37FA2-B1B7-47EF-81FD-BDE039A02F3A}" destId="{566C8C98-C336-4FC4-B0A4-A58F46F4DC6C}" srcOrd="0" destOrd="0" parTransId="{37326D03-45B5-48A1-A0B8-003820209FD4}" sibTransId="{4E4D029D-6D45-4D4D-A885-B11DB4B5940A}"/>
    <dgm:cxn modelId="{D696BF21-246B-4605-A590-DF194D731F89}" type="presOf" srcId="{20C37FA2-B1B7-47EF-81FD-BDE039A02F3A}" destId="{8D359F40-F1DE-40DE-B150-2434438E87A6}" srcOrd="0" destOrd="0" presId="urn:microsoft.com/office/officeart/2005/8/layout/chevron2"/>
    <dgm:cxn modelId="{1B869E24-4182-47D9-8220-719EA5DBFE7D}" type="presOf" srcId="{98C41651-18F6-48EE-8FC5-9CF34AE3BA7A}" destId="{5DBC257D-5767-4509-97D3-4717E11901C0}" srcOrd="0" destOrd="0" presId="urn:microsoft.com/office/officeart/2005/8/layout/chevron2"/>
    <dgm:cxn modelId="{0CE0BA08-04C2-439C-85C1-612D4E79AF57}" srcId="{F8DF82F6-45B8-41D7-9D6A-FB0A745C4986}" destId="{20C37FA2-B1B7-47EF-81FD-BDE039A02F3A}" srcOrd="1" destOrd="0" parTransId="{F72C5A3F-1D14-435F-B0B0-EE67EDF2FA9F}" sibTransId="{688239DE-F80C-43D8-8922-CBE92372CA53}"/>
    <dgm:cxn modelId="{A6EC2450-585C-4FCA-9475-48E91204762A}" srcId="{887BC07D-6E40-4FA7-A6E7-CEF797A3D3C8}" destId="{04D583C9-BBEB-4EC8-A095-E22B86091575}" srcOrd="0" destOrd="0" parTransId="{A1A89B96-82F8-4176-AD6C-946B93BF2627}" sibTransId="{79FCBF95-1AA8-42FD-9473-22DF15891750}"/>
    <dgm:cxn modelId="{1E4AB961-5696-4D5E-B8DD-2F4C65D74702}" type="presOf" srcId="{566C8C98-C336-4FC4-B0A4-A58F46F4DC6C}" destId="{8D9549B5-3B1F-4FDF-A243-D9828EFCB513}" srcOrd="0" destOrd="0" presId="urn:microsoft.com/office/officeart/2005/8/layout/chevron2"/>
    <dgm:cxn modelId="{8A132004-FC67-4385-8304-909E2F8994F8}" type="presOf" srcId="{887BC07D-6E40-4FA7-A6E7-CEF797A3D3C8}" destId="{DB906EEE-9737-4FC0-AD19-3AEEC71566AC}" srcOrd="0" destOrd="0" presId="urn:microsoft.com/office/officeart/2005/8/layout/chevron2"/>
    <dgm:cxn modelId="{8BFEB1EA-E191-4C57-B54D-70A7BB0806F3}" type="presOf" srcId="{04D583C9-BBEB-4EC8-A095-E22B86091575}" destId="{85AC3D15-3FE9-4D0E-A3BC-9EC9658D0598}" srcOrd="0" destOrd="0" presId="urn:microsoft.com/office/officeart/2005/8/layout/chevron2"/>
    <dgm:cxn modelId="{B91F8EE8-1732-4E8C-A09D-8F1BE13E6FF7}" srcId="{08A07FBA-4C42-4C34-ACE4-226797403A78}" destId="{98C41651-18F6-48EE-8FC5-9CF34AE3BA7A}" srcOrd="0" destOrd="0" parTransId="{25C1D008-4C17-4310-AABE-B8D51659050E}" sibTransId="{E3BA8612-7485-4226-B933-7860044D3C37}"/>
    <dgm:cxn modelId="{C8B3DA9A-C65A-49D2-8CB5-B8CC998DEF4C}" srcId="{F8DF82F6-45B8-41D7-9D6A-FB0A745C4986}" destId="{887BC07D-6E40-4FA7-A6E7-CEF797A3D3C8}" srcOrd="0" destOrd="0" parTransId="{8F3E52AB-6FA2-4D13-86E0-665165AD6EA1}" sibTransId="{82C19325-F7B9-4C2A-BBD2-61E055AACE30}"/>
    <dgm:cxn modelId="{514D7FEA-56D6-4E92-ADDC-2EBE4D382890}" type="presOf" srcId="{08A07FBA-4C42-4C34-ACE4-226797403A78}" destId="{1D330D94-94E5-46FC-BF18-4DC3FE22875A}" srcOrd="0" destOrd="0" presId="urn:microsoft.com/office/officeart/2005/8/layout/chevron2"/>
    <dgm:cxn modelId="{6FED01B9-471B-4DD9-89CC-F1A39E02DA1B}" type="presParOf" srcId="{6FFB6575-81E0-412A-AD0C-723C3AC3515B}" destId="{655150E3-9522-415F-AB5B-6555B6C8EFE5}" srcOrd="0" destOrd="0" presId="urn:microsoft.com/office/officeart/2005/8/layout/chevron2"/>
    <dgm:cxn modelId="{2463578F-AC36-4972-AC29-15D251428AF9}" type="presParOf" srcId="{655150E3-9522-415F-AB5B-6555B6C8EFE5}" destId="{DB906EEE-9737-4FC0-AD19-3AEEC71566AC}" srcOrd="0" destOrd="0" presId="urn:microsoft.com/office/officeart/2005/8/layout/chevron2"/>
    <dgm:cxn modelId="{F4FE9066-A2E2-4959-85A2-7A2030915788}" type="presParOf" srcId="{655150E3-9522-415F-AB5B-6555B6C8EFE5}" destId="{85AC3D15-3FE9-4D0E-A3BC-9EC9658D0598}" srcOrd="1" destOrd="0" presId="urn:microsoft.com/office/officeart/2005/8/layout/chevron2"/>
    <dgm:cxn modelId="{C31A6BEF-9E6E-4DBD-ACFC-A86F4B69B3EE}" type="presParOf" srcId="{6FFB6575-81E0-412A-AD0C-723C3AC3515B}" destId="{6CFEBE18-710C-40A2-822A-391773EB135C}" srcOrd="1" destOrd="0" presId="urn:microsoft.com/office/officeart/2005/8/layout/chevron2"/>
    <dgm:cxn modelId="{A60A64A9-978A-4AE9-810F-7E4A3DA781C6}" type="presParOf" srcId="{6FFB6575-81E0-412A-AD0C-723C3AC3515B}" destId="{AFF279BC-B023-4B12-BBA7-F74B0C65C3D4}" srcOrd="2" destOrd="0" presId="urn:microsoft.com/office/officeart/2005/8/layout/chevron2"/>
    <dgm:cxn modelId="{14334393-8928-484B-87BF-22DE365529DF}" type="presParOf" srcId="{AFF279BC-B023-4B12-BBA7-F74B0C65C3D4}" destId="{8D359F40-F1DE-40DE-B150-2434438E87A6}" srcOrd="0" destOrd="0" presId="urn:microsoft.com/office/officeart/2005/8/layout/chevron2"/>
    <dgm:cxn modelId="{21B30C60-63F6-49BA-BE7E-35DF66F230B6}" type="presParOf" srcId="{AFF279BC-B023-4B12-BBA7-F74B0C65C3D4}" destId="{8D9549B5-3B1F-4FDF-A243-D9828EFCB513}" srcOrd="1" destOrd="0" presId="urn:microsoft.com/office/officeart/2005/8/layout/chevron2"/>
    <dgm:cxn modelId="{A64A9CD2-E0CC-4C82-BE74-53608E395152}" type="presParOf" srcId="{6FFB6575-81E0-412A-AD0C-723C3AC3515B}" destId="{8AA8BC77-C1A1-4AE7-BA01-98AFAFA5B63E}" srcOrd="3" destOrd="0" presId="urn:microsoft.com/office/officeart/2005/8/layout/chevron2"/>
    <dgm:cxn modelId="{E2B52431-D704-41EA-8685-A2083FE3AD41}" type="presParOf" srcId="{6FFB6575-81E0-412A-AD0C-723C3AC3515B}" destId="{E502D869-9BCC-4A6C-83DF-C112997A773C}" srcOrd="4" destOrd="0" presId="urn:microsoft.com/office/officeart/2005/8/layout/chevron2"/>
    <dgm:cxn modelId="{AAFB1F6F-E7B1-4895-B2EC-1DCC31BD1F75}" type="presParOf" srcId="{E502D869-9BCC-4A6C-83DF-C112997A773C}" destId="{1D330D94-94E5-46FC-BF18-4DC3FE22875A}" srcOrd="0" destOrd="0" presId="urn:microsoft.com/office/officeart/2005/8/layout/chevron2"/>
    <dgm:cxn modelId="{49919893-EF56-4E1D-BC00-D3232ECB08B2}" type="presParOf" srcId="{E502D869-9BCC-4A6C-83DF-C112997A773C}" destId="{5DBC257D-5767-4509-97D3-4717E11901C0}" srcOrd="1" destOrd="0" presId="urn:microsoft.com/office/officeart/2005/8/layout/chevron2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7F18FC8-9815-4F9C-80A2-21E3DC877072}" type="doc">
      <dgm:prSet loTypeId="urn:microsoft.com/office/officeart/2005/8/layout/chevron2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5D72032C-DED1-4C23-95C4-731ED6FDAEB5}">
      <dgm:prSet phldrT="[Текст]" custT="1"/>
      <dgm:spPr/>
      <dgm:t>
        <a:bodyPr/>
        <a:lstStyle/>
        <a:p>
          <a:r>
            <a:rPr lang="ru-RU" sz="3600" b="1">
              <a:latin typeface="Times New Roman" pitchFamily="18" charset="0"/>
              <a:cs typeface="Times New Roman" pitchFamily="18" charset="0"/>
            </a:rPr>
            <a:t>1</a:t>
          </a:r>
        </a:p>
      </dgm:t>
    </dgm:pt>
    <dgm:pt modelId="{F2D1B3D3-0132-4C19-8BE9-E9D64A7C24E6}" type="parTrans" cxnId="{7A28BED8-802C-4E90-90D7-77D95E00ED98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E8EBB354-62FE-4F4B-B1DA-C6C181858DAD}" type="sibTrans" cxnId="{7A28BED8-802C-4E90-90D7-77D95E00ED98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8FF7154D-4572-4DD9-8067-217327B08767}">
      <dgm:prSet phldrT="[Текст]" custT="1"/>
      <dgm:spPr/>
      <dgm:t>
        <a:bodyPr/>
        <a:lstStyle/>
        <a:p>
          <a:r>
            <a:rPr lang="ru-RU" sz="3600" b="1">
              <a:latin typeface="Times New Roman" pitchFamily="18" charset="0"/>
              <a:cs typeface="Times New Roman" pitchFamily="18" charset="0"/>
            </a:rPr>
            <a:t>Выбери символ</a:t>
          </a:r>
        </a:p>
      </dgm:t>
    </dgm:pt>
    <dgm:pt modelId="{EF9A6BD1-D9BF-4BDA-AF5D-140A944EF209}" type="parTrans" cxnId="{499FCD71-192E-4A9C-9FD3-16554BCB4CC6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986B739E-EFE8-46CA-9F36-0ABACA06FDFB}" type="sibTrans" cxnId="{499FCD71-192E-4A9C-9FD3-16554BCB4CC6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952D2F4A-F317-471D-BF2F-7519F473F988}">
      <dgm:prSet phldrT="[Текст]" custT="1"/>
      <dgm:spPr/>
      <dgm:t>
        <a:bodyPr/>
        <a:lstStyle/>
        <a:p>
          <a:r>
            <a:rPr lang="ru-RU" sz="3600" b="1">
              <a:latin typeface="Times New Roman" pitchFamily="18" charset="0"/>
              <a:cs typeface="Times New Roman" pitchFamily="18" charset="0"/>
            </a:rPr>
            <a:t>2</a:t>
          </a:r>
        </a:p>
      </dgm:t>
    </dgm:pt>
    <dgm:pt modelId="{1172DC34-6CAE-413E-BD97-045C4C9243AF}" type="parTrans" cxnId="{9CDE8274-C012-4221-9561-39798A6E0069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6E85F0D3-9535-4750-A2F3-F0552F585785}" type="sibTrans" cxnId="{9CDE8274-C012-4221-9561-39798A6E0069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9E4D2913-D015-4092-8B46-58EE85706DEA}">
      <dgm:prSet phldrT="[Текст]" custT="1"/>
      <dgm:spPr/>
      <dgm:t>
        <a:bodyPr/>
        <a:lstStyle/>
        <a:p>
          <a:r>
            <a:rPr lang="ru-RU" sz="3600" b="1">
              <a:latin typeface="Times New Roman" pitchFamily="18" charset="0"/>
              <a:cs typeface="Times New Roman" pitchFamily="18" charset="0"/>
            </a:rPr>
            <a:t>Наклей в центр</a:t>
          </a:r>
        </a:p>
      </dgm:t>
    </dgm:pt>
    <dgm:pt modelId="{CD693599-94A2-4445-8122-92FEBBDF29D3}" type="parTrans" cxnId="{BF2E6206-3FB1-416E-BA6F-EE46E23AA0D6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615DD121-0DF4-465C-B442-3DDB3DCB0763}" type="sibTrans" cxnId="{BF2E6206-3FB1-416E-BA6F-EE46E23AA0D6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AB6039A6-A1D6-47AB-A267-8412A58B8291}">
      <dgm:prSet phldrT="[Текст]" custT="1"/>
      <dgm:spPr/>
      <dgm:t>
        <a:bodyPr/>
        <a:lstStyle/>
        <a:p>
          <a:r>
            <a:rPr lang="ru-RU" sz="3600" b="1">
              <a:latin typeface="Times New Roman" pitchFamily="18" charset="0"/>
              <a:cs typeface="Times New Roman" pitchFamily="18" charset="0"/>
            </a:rPr>
            <a:t>3</a:t>
          </a:r>
        </a:p>
      </dgm:t>
    </dgm:pt>
    <dgm:pt modelId="{F3C1738C-AFEC-435B-AC46-0709A710839B}" type="parTrans" cxnId="{17A5C270-DB4B-462B-BE66-CADAF0C256B5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26281370-3471-431C-B395-E9CCDE2788F6}" type="sibTrans" cxnId="{17A5C270-DB4B-462B-BE66-CADAF0C256B5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5D3CC8EC-8813-4288-87C2-B2682F4C91D8}">
      <dgm:prSet phldrT="[Текст]" custT="1"/>
      <dgm:spPr/>
      <dgm:t>
        <a:bodyPr/>
        <a:lstStyle/>
        <a:p>
          <a:r>
            <a:rPr lang="ru-RU" sz="3600" b="1">
              <a:latin typeface="Times New Roman" pitchFamily="18" charset="0"/>
              <a:cs typeface="Times New Roman" pitchFamily="18" charset="0"/>
            </a:rPr>
            <a:t>Добавь узор</a:t>
          </a:r>
        </a:p>
      </dgm:t>
    </dgm:pt>
    <dgm:pt modelId="{8CE73105-938C-472A-B4B8-883AEDB1C727}" type="parTrans" cxnId="{D38596A1-1ECA-45EC-9055-C0FA94D6E06D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48C2D90B-605C-41AC-9491-2DBF99B89D7F}" type="sibTrans" cxnId="{D38596A1-1ECA-45EC-9055-C0FA94D6E06D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B646F3B6-F0CA-4774-96DF-86FB23A29277}">
      <dgm:prSet custT="1"/>
      <dgm:spPr/>
      <dgm:t>
        <a:bodyPr/>
        <a:lstStyle/>
        <a:p>
          <a:r>
            <a:rPr lang="ru-RU" sz="3600" b="1">
              <a:latin typeface="Times New Roman" pitchFamily="18" charset="0"/>
              <a:cs typeface="Times New Roman" pitchFamily="18" charset="0"/>
            </a:rPr>
            <a:t>4</a:t>
          </a:r>
        </a:p>
      </dgm:t>
    </dgm:pt>
    <dgm:pt modelId="{509E315E-5E09-4559-BBDA-4FFEC2FB7808}" type="parTrans" cxnId="{36356766-9259-4369-9172-5B87BCF08C1E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F9F20B0C-5D70-4397-82C1-485676984934}" type="sibTrans" cxnId="{36356766-9259-4369-9172-5B87BCF08C1E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95A587FB-B59B-4145-8225-3F71FD6F7723}">
      <dgm:prSet custT="1"/>
      <dgm:spPr/>
      <dgm:t>
        <a:bodyPr/>
        <a:lstStyle/>
        <a:p>
          <a:r>
            <a:rPr lang="ru-RU" sz="3600" b="1">
              <a:latin typeface="Times New Roman" pitchFamily="18" charset="0"/>
              <a:cs typeface="Times New Roman" pitchFamily="18" charset="0"/>
            </a:rPr>
            <a:t>Напиши название и слоган</a:t>
          </a:r>
        </a:p>
      </dgm:t>
    </dgm:pt>
    <dgm:pt modelId="{3274D203-8DC9-4932-8816-A1D2D661B8FF}" type="parTrans" cxnId="{129BF20B-215D-4F60-BA89-C32FBF4BEE80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95C8A87A-E356-4A05-8A64-C7F63C4493BE}" type="sibTrans" cxnId="{129BF20B-215D-4F60-BA89-C32FBF4BEE80}">
      <dgm:prSet/>
      <dgm:spPr/>
      <dgm:t>
        <a:bodyPr/>
        <a:lstStyle/>
        <a:p>
          <a:endParaRPr lang="ru-RU" sz="3600" b="1">
            <a:latin typeface="Times New Roman" pitchFamily="18" charset="0"/>
            <a:cs typeface="Times New Roman" pitchFamily="18" charset="0"/>
          </a:endParaRPr>
        </a:p>
      </dgm:t>
    </dgm:pt>
    <dgm:pt modelId="{C05231BF-F76D-467A-995E-B9796E4B22BC}" type="pres">
      <dgm:prSet presAssocID="{C7F18FC8-9815-4F9C-80A2-21E3DC877072}" presName="linearFlow" presStyleCnt="0">
        <dgm:presLayoutVars>
          <dgm:dir/>
          <dgm:animLvl val="lvl"/>
          <dgm:resizeHandles val="exact"/>
        </dgm:presLayoutVars>
      </dgm:prSet>
      <dgm:spPr/>
    </dgm:pt>
    <dgm:pt modelId="{2EFDD473-DA46-4F87-A63D-DB017E54E2B8}" type="pres">
      <dgm:prSet presAssocID="{5D72032C-DED1-4C23-95C4-731ED6FDAEB5}" presName="composite" presStyleCnt="0"/>
      <dgm:spPr/>
    </dgm:pt>
    <dgm:pt modelId="{424481FB-BA78-4EDF-B1B2-5A60C670F20E}" type="pres">
      <dgm:prSet presAssocID="{5D72032C-DED1-4C23-95C4-731ED6FDAEB5}" presName="parentText" presStyleLbl="alignNode1" presStyleIdx="0" presStyleCnt="4">
        <dgm:presLayoutVars>
          <dgm:chMax val="1"/>
          <dgm:bulletEnabled val="1"/>
        </dgm:presLayoutVars>
      </dgm:prSet>
      <dgm:spPr/>
    </dgm:pt>
    <dgm:pt modelId="{0E629A46-B3D7-428E-A5B2-F783CCC07534}" type="pres">
      <dgm:prSet presAssocID="{5D72032C-DED1-4C23-95C4-731ED6FDAEB5}" presName="descendantText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A7FC974-49A4-43D8-BE91-DB2B7A24E4EC}" type="pres">
      <dgm:prSet presAssocID="{E8EBB354-62FE-4F4B-B1DA-C6C181858DAD}" presName="sp" presStyleCnt="0"/>
      <dgm:spPr/>
    </dgm:pt>
    <dgm:pt modelId="{E0E6D3C7-D0B2-4EF7-949D-AC4E3F803F81}" type="pres">
      <dgm:prSet presAssocID="{952D2F4A-F317-471D-BF2F-7519F473F988}" presName="composite" presStyleCnt="0"/>
      <dgm:spPr/>
    </dgm:pt>
    <dgm:pt modelId="{11FB95EF-17E3-42DF-AD15-58AC07FE140B}" type="pres">
      <dgm:prSet presAssocID="{952D2F4A-F317-471D-BF2F-7519F473F988}" presName="parentText" presStyleLbl="alignNode1" presStyleIdx="1" presStyleCnt="4">
        <dgm:presLayoutVars>
          <dgm:chMax val="1"/>
          <dgm:bulletEnabled val="1"/>
        </dgm:presLayoutVars>
      </dgm:prSet>
      <dgm:spPr/>
    </dgm:pt>
    <dgm:pt modelId="{E71DBD90-46FD-4D2C-940C-89641516294C}" type="pres">
      <dgm:prSet presAssocID="{952D2F4A-F317-471D-BF2F-7519F473F988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08EEB8-75E0-4AE4-BCDF-8EAAB27475C8}" type="pres">
      <dgm:prSet presAssocID="{6E85F0D3-9535-4750-A2F3-F0552F585785}" presName="sp" presStyleCnt="0"/>
      <dgm:spPr/>
    </dgm:pt>
    <dgm:pt modelId="{9D063B70-0FA8-4B18-939B-CC2FD2CCA1B1}" type="pres">
      <dgm:prSet presAssocID="{AB6039A6-A1D6-47AB-A267-8412A58B8291}" presName="composite" presStyleCnt="0"/>
      <dgm:spPr/>
    </dgm:pt>
    <dgm:pt modelId="{8B8115CB-E94E-49EC-86AC-2204B9379BD0}" type="pres">
      <dgm:prSet presAssocID="{AB6039A6-A1D6-47AB-A267-8412A58B8291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35FDE7-5D26-4BE7-A90D-279C8BA1D144}" type="pres">
      <dgm:prSet presAssocID="{AB6039A6-A1D6-47AB-A267-8412A58B8291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3DFA83-556B-411C-BC6F-D7B9AE717395}" type="pres">
      <dgm:prSet presAssocID="{26281370-3471-431C-B395-E9CCDE2788F6}" presName="sp" presStyleCnt="0"/>
      <dgm:spPr/>
    </dgm:pt>
    <dgm:pt modelId="{EFF9D181-8E69-4B10-90E6-CE995954F1B0}" type="pres">
      <dgm:prSet presAssocID="{B646F3B6-F0CA-4774-96DF-86FB23A29277}" presName="composite" presStyleCnt="0"/>
      <dgm:spPr/>
    </dgm:pt>
    <dgm:pt modelId="{CC1A2ED1-6470-41E0-84FF-21C5D1666C8C}" type="pres">
      <dgm:prSet presAssocID="{B646F3B6-F0CA-4774-96DF-86FB23A29277}" presName="parentText" presStyleLbl="alignNode1" presStyleIdx="3" presStyleCnt="4">
        <dgm:presLayoutVars>
          <dgm:chMax val="1"/>
          <dgm:bulletEnabled val="1"/>
        </dgm:presLayoutVars>
      </dgm:prSet>
      <dgm:spPr/>
    </dgm:pt>
    <dgm:pt modelId="{8317FC96-2210-4CCC-A4DA-0F320CF89175}" type="pres">
      <dgm:prSet presAssocID="{B646F3B6-F0CA-4774-96DF-86FB23A29277}" presName="descendantText" presStyleLbl="alignAcc1" presStyleIdx="3" presStyleCnt="4" custScaleY="181667">
        <dgm:presLayoutVars>
          <dgm:bulletEnabled val="1"/>
        </dgm:presLayoutVars>
      </dgm:prSet>
      <dgm:spPr/>
    </dgm:pt>
  </dgm:ptLst>
  <dgm:cxnLst>
    <dgm:cxn modelId="{08D6D52A-6813-4586-80E8-C743768FE49B}" type="presOf" srcId="{8FF7154D-4572-4DD9-8067-217327B08767}" destId="{0E629A46-B3D7-428E-A5B2-F783CCC07534}" srcOrd="0" destOrd="0" presId="urn:microsoft.com/office/officeart/2005/8/layout/chevron2"/>
    <dgm:cxn modelId="{499FCD71-192E-4A9C-9FD3-16554BCB4CC6}" srcId="{5D72032C-DED1-4C23-95C4-731ED6FDAEB5}" destId="{8FF7154D-4572-4DD9-8067-217327B08767}" srcOrd="0" destOrd="0" parTransId="{EF9A6BD1-D9BF-4BDA-AF5D-140A944EF209}" sibTransId="{986B739E-EFE8-46CA-9F36-0ABACA06FDFB}"/>
    <dgm:cxn modelId="{49B2FC00-0FB1-4780-A3F7-4A3084923022}" type="presOf" srcId="{5D3CC8EC-8813-4288-87C2-B2682F4C91D8}" destId="{BB35FDE7-5D26-4BE7-A90D-279C8BA1D144}" srcOrd="0" destOrd="0" presId="urn:microsoft.com/office/officeart/2005/8/layout/chevron2"/>
    <dgm:cxn modelId="{D38596A1-1ECA-45EC-9055-C0FA94D6E06D}" srcId="{AB6039A6-A1D6-47AB-A267-8412A58B8291}" destId="{5D3CC8EC-8813-4288-87C2-B2682F4C91D8}" srcOrd="0" destOrd="0" parTransId="{8CE73105-938C-472A-B4B8-883AEDB1C727}" sibTransId="{48C2D90B-605C-41AC-9491-2DBF99B89D7F}"/>
    <dgm:cxn modelId="{AD0C988B-65DA-4F97-8372-53D536FDDFE6}" type="presOf" srcId="{95A587FB-B59B-4145-8225-3F71FD6F7723}" destId="{8317FC96-2210-4CCC-A4DA-0F320CF89175}" srcOrd="0" destOrd="0" presId="urn:microsoft.com/office/officeart/2005/8/layout/chevron2"/>
    <dgm:cxn modelId="{A344846F-2609-4C2B-9D0D-89399A3B6E63}" type="presOf" srcId="{952D2F4A-F317-471D-BF2F-7519F473F988}" destId="{11FB95EF-17E3-42DF-AD15-58AC07FE140B}" srcOrd="0" destOrd="0" presId="urn:microsoft.com/office/officeart/2005/8/layout/chevron2"/>
    <dgm:cxn modelId="{129BF20B-215D-4F60-BA89-C32FBF4BEE80}" srcId="{B646F3B6-F0CA-4774-96DF-86FB23A29277}" destId="{95A587FB-B59B-4145-8225-3F71FD6F7723}" srcOrd="0" destOrd="0" parTransId="{3274D203-8DC9-4932-8816-A1D2D661B8FF}" sibTransId="{95C8A87A-E356-4A05-8A64-C7F63C4493BE}"/>
    <dgm:cxn modelId="{26B84FE4-6477-4D89-A472-5A1FD061749F}" type="presOf" srcId="{C7F18FC8-9815-4F9C-80A2-21E3DC877072}" destId="{C05231BF-F76D-467A-995E-B9796E4B22BC}" srcOrd="0" destOrd="0" presId="urn:microsoft.com/office/officeart/2005/8/layout/chevron2"/>
    <dgm:cxn modelId="{17A5C270-DB4B-462B-BE66-CADAF0C256B5}" srcId="{C7F18FC8-9815-4F9C-80A2-21E3DC877072}" destId="{AB6039A6-A1D6-47AB-A267-8412A58B8291}" srcOrd="2" destOrd="0" parTransId="{F3C1738C-AFEC-435B-AC46-0709A710839B}" sibTransId="{26281370-3471-431C-B395-E9CCDE2788F6}"/>
    <dgm:cxn modelId="{A4C3E4D8-8888-4E1C-9A4D-DDB76E7AB395}" type="presOf" srcId="{AB6039A6-A1D6-47AB-A267-8412A58B8291}" destId="{8B8115CB-E94E-49EC-86AC-2204B9379BD0}" srcOrd="0" destOrd="0" presId="urn:microsoft.com/office/officeart/2005/8/layout/chevron2"/>
    <dgm:cxn modelId="{B4D1EE95-3146-4E31-8F33-C6D1909064E5}" type="presOf" srcId="{9E4D2913-D015-4092-8B46-58EE85706DEA}" destId="{E71DBD90-46FD-4D2C-940C-89641516294C}" srcOrd="0" destOrd="0" presId="urn:microsoft.com/office/officeart/2005/8/layout/chevron2"/>
    <dgm:cxn modelId="{2F4CD717-0628-4A62-BD6F-D9DF276325DC}" type="presOf" srcId="{5D72032C-DED1-4C23-95C4-731ED6FDAEB5}" destId="{424481FB-BA78-4EDF-B1B2-5A60C670F20E}" srcOrd="0" destOrd="0" presId="urn:microsoft.com/office/officeart/2005/8/layout/chevron2"/>
    <dgm:cxn modelId="{7A28BED8-802C-4E90-90D7-77D95E00ED98}" srcId="{C7F18FC8-9815-4F9C-80A2-21E3DC877072}" destId="{5D72032C-DED1-4C23-95C4-731ED6FDAEB5}" srcOrd="0" destOrd="0" parTransId="{F2D1B3D3-0132-4C19-8BE9-E9D64A7C24E6}" sibTransId="{E8EBB354-62FE-4F4B-B1DA-C6C181858DAD}"/>
    <dgm:cxn modelId="{BF2E6206-3FB1-416E-BA6F-EE46E23AA0D6}" srcId="{952D2F4A-F317-471D-BF2F-7519F473F988}" destId="{9E4D2913-D015-4092-8B46-58EE85706DEA}" srcOrd="0" destOrd="0" parTransId="{CD693599-94A2-4445-8122-92FEBBDF29D3}" sibTransId="{615DD121-0DF4-465C-B442-3DDB3DCB0763}"/>
    <dgm:cxn modelId="{F1C84C3A-851A-4F5C-8D2E-2B47352B78F4}" type="presOf" srcId="{B646F3B6-F0CA-4774-96DF-86FB23A29277}" destId="{CC1A2ED1-6470-41E0-84FF-21C5D1666C8C}" srcOrd="0" destOrd="0" presId="urn:microsoft.com/office/officeart/2005/8/layout/chevron2"/>
    <dgm:cxn modelId="{9CDE8274-C012-4221-9561-39798A6E0069}" srcId="{C7F18FC8-9815-4F9C-80A2-21E3DC877072}" destId="{952D2F4A-F317-471D-BF2F-7519F473F988}" srcOrd="1" destOrd="0" parTransId="{1172DC34-6CAE-413E-BD97-045C4C9243AF}" sibTransId="{6E85F0D3-9535-4750-A2F3-F0552F585785}"/>
    <dgm:cxn modelId="{36356766-9259-4369-9172-5B87BCF08C1E}" srcId="{C7F18FC8-9815-4F9C-80A2-21E3DC877072}" destId="{B646F3B6-F0CA-4774-96DF-86FB23A29277}" srcOrd="3" destOrd="0" parTransId="{509E315E-5E09-4559-BBDA-4FFEC2FB7808}" sibTransId="{F9F20B0C-5D70-4397-82C1-485676984934}"/>
    <dgm:cxn modelId="{536DF72F-6D37-409E-B060-6A6C4E7499C5}" type="presParOf" srcId="{C05231BF-F76D-467A-995E-B9796E4B22BC}" destId="{2EFDD473-DA46-4F87-A63D-DB017E54E2B8}" srcOrd="0" destOrd="0" presId="urn:microsoft.com/office/officeart/2005/8/layout/chevron2"/>
    <dgm:cxn modelId="{B1A5FB24-44DD-4CC5-B1FA-D3C2303E817D}" type="presParOf" srcId="{2EFDD473-DA46-4F87-A63D-DB017E54E2B8}" destId="{424481FB-BA78-4EDF-B1B2-5A60C670F20E}" srcOrd="0" destOrd="0" presId="urn:microsoft.com/office/officeart/2005/8/layout/chevron2"/>
    <dgm:cxn modelId="{B4F4F02F-B8D3-415A-812D-A579FEA3315D}" type="presParOf" srcId="{2EFDD473-DA46-4F87-A63D-DB017E54E2B8}" destId="{0E629A46-B3D7-428E-A5B2-F783CCC07534}" srcOrd="1" destOrd="0" presId="urn:microsoft.com/office/officeart/2005/8/layout/chevron2"/>
    <dgm:cxn modelId="{43BFFB8D-25C1-4DF2-84F2-E48CCCECF257}" type="presParOf" srcId="{C05231BF-F76D-467A-995E-B9796E4B22BC}" destId="{EA7FC974-49A4-43D8-BE91-DB2B7A24E4EC}" srcOrd="1" destOrd="0" presId="urn:microsoft.com/office/officeart/2005/8/layout/chevron2"/>
    <dgm:cxn modelId="{8B4EF656-1908-4340-B857-DF98BE3FD890}" type="presParOf" srcId="{C05231BF-F76D-467A-995E-B9796E4B22BC}" destId="{E0E6D3C7-D0B2-4EF7-949D-AC4E3F803F81}" srcOrd="2" destOrd="0" presId="urn:microsoft.com/office/officeart/2005/8/layout/chevron2"/>
    <dgm:cxn modelId="{1A6A9053-51B4-48AF-A2FA-68A95CB0F81A}" type="presParOf" srcId="{E0E6D3C7-D0B2-4EF7-949D-AC4E3F803F81}" destId="{11FB95EF-17E3-42DF-AD15-58AC07FE140B}" srcOrd="0" destOrd="0" presId="urn:microsoft.com/office/officeart/2005/8/layout/chevron2"/>
    <dgm:cxn modelId="{3B6F50E3-264E-4798-AE2A-0E13E3336643}" type="presParOf" srcId="{E0E6D3C7-D0B2-4EF7-949D-AC4E3F803F81}" destId="{E71DBD90-46FD-4D2C-940C-89641516294C}" srcOrd="1" destOrd="0" presId="urn:microsoft.com/office/officeart/2005/8/layout/chevron2"/>
    <dgm:cxn modelId="{16F35193-0E34-498C-928E-CC629FC2695E}" type="presParOf" srcId="{C05231BF-F76D-467A-995E-B9796E4B22BC}" destId="{B308EEB8-75E0-4AE4-BCDF-8EAAB27475C8}" srcOrd="3" destOrd="0" presId="urn:microsoft.com/office/officeart/2005/8/layout/chevron2"/>
    <dgm:cxn modelId="{D312ACE5-4110-49E9-8298-43674E674BF8}" type="presParOf" srcId="{C05231BF-F76D-467A-995E-B9796E4B22BC}" destId="{9D063B70-0FA8-4B18-939B-CC2FD2CCA1B1}" srcOrd="4" destOrd="0" presId="urn:microsoft.com/office/officeart/2005/8/layout/chevron2"/>
    <dgm:cxn modelId="{B3273325-7E2A-4D7B-9E3A-7A5A14EA4EFD}" type="presParOf" srcId="{9D063B70-0FA8-4B18-939B-CC2FD2CCA1B1}" destId="{8B8115CB-E94E-49EC-86AC-2204B9379BD0}" srcOrd="0" destOrd="0" presId="urn:microsoft.com/office/officeart/2005/8/layout/chevron2"/>
    <dgm:cxn modelId="{CB5DE88B-B3CC-48A7-ABC8-618F9A8048BB}" type="presParOf" srcId="{9D063B70-0FA8-4B18-939B-CC2FD2CCA1B1}" destId="{BB35FDE7-5D26-4BE7-A90D-279C8BA1D144}" srcOrd="1" destOrd="0" presId="urn:microsoft.com/office/officeart/2005/8/layout/chevron2"/>
    <dgm:cxn modelId="{4DE44409-693B-4C12-80AE-284471FA5955}" type="presParOf" srcId="{C05231BF-F76D-467A-995E-B9796E4B22BC}" destId="{853DFA83-556B-411C-BC6F-D7B9AE717395}" srcOrd="5" destOrd="0" presId="urn:microsoft.com/office/officeart/2005/8/layout/chevron2"/>
    <dgm:cxn modelId="{923B9365-FB8C-43A0-9FEE-183956718E0F}" type="presParOf" srcId="{C05231BF-F76D-467A-995E-B9796E4B22BC}" destId="{EFF9D181-8E69-4B10-90E6-CE995954F1B0}" srcOrd="6" destOrd="0" presId="urn:microsoft.com/office/officeart/2005/8/layout/chevron2"/>
    <dgm:cxn modelId="{D3ECB36D-811E-40A2-B154-D1A0847382AA}" type="presParOf" srcId="{EFF9D181-8E69-4B10-90E6-CE995954F1B0}" destId="{CC1A2ED1-6470-41E0-84FF-21C5D1666C8C}" srcOrd="0" destOrd="0" presId="urn:microsoft.com/office/officeart/2005/8/layout/chevron2"/>
    <dgm:cxn modelId="{772A4E20-9723-4966-B6BB-8C52E5D137B1}" type="presParOf" srcId="{EFF9D181-8E69-4B10-90E6-CE995954F1B0}" destId="{8317FC96-2210-4CCC-A4DA-0F320CF89175}" srcOrd="1" destOrd="0" presId="urn:microsoft.com/office/officeart/2005/8/layout/chevron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16</Pages>
  <Words>2714</Words>
  <Characters>15473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    Внеклассное мероприятие «Литература Прикамья: читаем, играем, открываем»</vt:lpstr>
      <vt:lpstr>    Оборудование и материалы</vt:lpstr>
      <vt:lpstr>    Подготовка (15-20 минут до начала)</vt:lpstr>
      <vt:lpstr>    Ход мероприятия</vt:lpstr>
      <vt:lpstr>        Вступление (5 минут)</vt:lpstr>
      <vt:lpstr>        Станции квеста (по 10–12 минут каждая)</vt:lpstr>
      <vt:lpstr>        Финал (8–10 минут)</vt:lpstr>
      <vt:lpstr>        Рефлексия (3–5 минут)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Приложения</vt:lpstr>
      <vt:lpstr>    </vt:lpstr>
      <vt:lpstr>        Приложение 1. Маршрутные листы (3 варианта)</vt:lpstr>
      <vt:lpstr>        Приложение 2. Тексты для станций</vt:lpstr>
      <vt:lpstr>        Приложение 3. Карточки - подсказки</vt:lpstr>
      <vt:lpstr>        Приложение 4. Шаблоны орнаментов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5. Буквы - ключи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6. Карточки с загадками и пословицами</vt:lpstr>
      <vt:lpstr>        Приложение 7. Силуэты для станции 3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8. Наклейки - символы (готовый текст для печати на самоклеящейся бума</vt:lpstr>
      <vt:lpstr>    Приложение 9.Шпаргалка для ведущего (самое важное по минутам)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>SPecialiST RePack</Company>
  <LinksUpToDate>false</LinksUpToDate>
  <CharactersWithSpaces>18151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48</cp:revision>
  <dcterms:created xsi:type="dcterms:W3CDTF">2026-06-10T14:15:00Z</dcterms:created>
  <dcterms:modified xsi:type="dcterms:W3CDTF">2026-06-21T16:24:00Z</dcterms:modified>
</cp:coreProperties>
</file>